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4A" w:rsidRDefault="00883D4A">
      <w:pPr>
        <w:contextualSpacing/>
        <w:rPr>
          <w:rFonts w:ascii="Times New Roman" w:hAnsi="Times New Roman" w:cs="Times New Roman"/>
          <w:b/>
          <w:sz w:val="24"/>
          <w:szCs w:val="24"/>
        </w:rPr>
      </w:pPr>
      <w:r>
        <w:rPr>
          <w:rFonts w:ascii="Times New Roman" w:hAnsi="Times New Roman" w:cs="Times New Roman"/>
          <w:szCs w:val="24"/>
        </w:rPr>
        <w:t>***</w:t>
      </w:r>
      <w:r w:rsidRPr="00883D4A">
        <w:rPr>
          <w:rFonts w:ascii="Times New Roman" w:hAnsi="Times New Roman" w:cs="Times New Roman"/>
          <w:b/>
          <w:sz w:val="24"/>
          <w:szCs w:val="24"/>
        </w:rPr>
        <w:t xml:space="preserve"> </w:t>
      </w:r>
      <w:r>
        <w:rPr>
          <w:rFonts w:ascii="Times New Roman" w:hAnsi="Times New Roman" w:cs="Times New Roman"/>
          <w:b/>
          <w:sz w:val="24"/>
          <w:szCs w:val="24"/>
        </w:rPr>
        <w:t xml:space="preserve">If this is not collected in the campus center, </w:t>
      </w:r>
      <w:r>
        <w:rPr>
          <w:rFonts w:ascii="Times New Roman" w:hAnsi="Times New Roman" w:cs="Times New Roman"/>
          <w:b/>
          <w:sz w:val="24"/>
          <w:szCs w:val="24"/>
        </w:rPr>
        <w:t xml:space="preserve">please </w:t>
      </w:r>
      <w:r>
        <w:rPr>
          <w:rFonts w:ascii="Times New Roman" w:hAnsi="Times New Roman" w:cs="Times New Roman"/>
          <w:b/>
          <w:sz w:val="24"/>
          <w:szCs w:val="24"/>
        </w:rPr>
        <w:t>bring it to next class</w:t>
      </w:r>
      <w:r>
        <w:rPr>
          <w:rFonts w:ascii="Times New Roman" w:hAnsi="Times New Roman" w:cs="Times New Roman"/>
          <w:b/>
          <w:sz w:val="24"/>
          <w:szCs w:val="24"/>
        </w:rPr>
        <w:t>***</w:t>
      </w:r>
    </w:p>
    <w:p w:rsidR="00883D4A" w:rsidRDefault="00883D4A">
      <w:pPr>
        <w:contextualSpacing/>
        <w:rPr>
          <w:rFonts w:ascii="Times New Roman" w:hAnsi="Times New Roman" w:cs="Times New Roman"/>
          <w:szCs w:val="24"/>
        </w:rPr>
      </w:pPr>
    </w:p>
    <w:p w:rsidR="00B1172C" w:rsidRPr="00883D4A" w:rsidRDefault="00A86739">
      <w:pPr>
        <w:contextualSpacing/>
        <w:rPr>
          <w:rFonts w:ascii="Times New Roman" w:hAnsi="Times New Roman" w:cs="Times New Roman"/>
          <w:szCs w:val="24"/>
        </w:rPr>
      </w:pPr>
      <w:r w:rsidRPr="00883D4A">
        <w:rPr>
          <w:rFonts w:ascii="Times New Roman" w:hAnsi="Times New Roman" w:cs="Times New Roman"/>
          <w:szCs w:val="24"/>
        </w:rPr>
        <w:t>Name: ___________________________________________________</w:t>
      </w:r>
      <w:proofErr w:type="gramStart"/>
      <w:r w:rsidRPr="00883D4A">
        <w:rPr>
          <w:rFonts w:ascii="Times New Roman" w:hAnsi="Times New Roman" w:cs="Times New Roman"/>
          <w:szCs w:val="24"/>
        </w:rPr>
        <w:t xml:space="preserve">_ </w:t>
      </w:r>
      <w:r w:rsidR="00883D4A">
        <w:rPr>
          <w:rFonts w:ascii="Times New Roman" w:hAnsi="Times New Roman" w:cs="Times New Roman"/>
          <w:szCs w:val="24"/>
        </w:rPr>
        <w:t xml:space="preserve"> Period</w:t>
      </w:r>
      <w:proofErr w:type="gramEnd"/>
      <w:r w:rsidR="00883D4A">
        <w:rPr>
          <w:rFonts w:ascii="Times New Roman" w:hAnsi="Times New Roman" w:cs="Times New Roman"/>
          <w:szCs w:val="24"/>
        </w:rPr>
        <w:t>:________ Date:____________________</w:t>
      </w:r>
    </w:p>
    <w:p w:rsidR="00A86739" w:rsidRPr="00883D4A" w:rsidRDefault="00915D2F">
      <w:pPr>
        <w:contextualSpacing/>
        <w:rPr>
          <w:rFonts w:ascii="Times New Roman" w:hAnsi="Times New Roman" w:cs="Times New Roman"/>
          <w:b/>
          <w:sz w:val="24"/>
          <w:szCs w:val="24"/>
        </w:rPr>
      </w:pPr>
      <w:r w:rsidRPr="00883D4A">
        <w:rPr>
          <w:rFonts w:ascii="Times New Roman" w:hAnsi="Times New Roman" w:cs="Times New Roman"/>
          <w:b/>
          <w:sz w:val="24"/>
          <w:szCs w:val="24"/>
        </w:rPr>
        <w:t>Cumulative Review Worksheet</w:t>
      </w:r>
    </w:p>
    <w:p w:rsidR="00A86739" w:rsidRPr="00883D4A" w:rsidRDefault="00A86739">
      <w:pPr>
        <w:contextualSpacing/>
        <w:rPr>
          <w:rFonts w:ascii="Times New Roman" w:hAnsi="Times New Roman" w:cs="Times New Roman"/>
          <w:i/>
          <w:szCs w:val="24"/>
        </w:rPr>
      </w:pPr>
      <w:r w:rsidRPr="00883D4A">
        <w:rPr>
          <w:rFonts w:ascii="Times New Roman" w:hAnsi="Times New Roman" w:cs="Times New Roman"/>
          <w:i/>
          <w:szCs w:val="24"/>
        </w:rPr>
        <w:t xml:space="preserve">Rewrite the conditional statement in if-then form. </w:t>
      </w:r>
    </w:p>
    <w:p w:rsidR="00A86739" w:rsidRPr="00883D4A" w:rsidRDefault="00A86739">
      <w:pPr>
        <w:contextualSpacing/>
        <w:rPr>
          <w:rFonts w:ascii="Times New Roman" w:hAnsi="Times New Roman" w:cs="Times New Roman"/>
          <w:szCs w:val="24"/>
        </w:rPr>
      </w:pPr>
      <w:r w:rsidRPr="00883D4A">
        <w:rPr>
          <w:rFonts w:ascii="Times New Roman" w:hAnsi="Times New Roman" w:cs="Times New Roman"/>
          <w:szCs w:val="24"/>
        </w:rPr>
        <w:t xml:space="preserve">1. I will go to the game if I get all of my homework done. </w:t>
      </w:r>
    </w:p>
    <w:p w:rsidR="00A86739" w:rsidRPr="00883D4A" w:rsidRDefault="00A86739">
      <w:pPr>
        <w:contextualSpacing/>
        <w:rPr>
          <w:rFonts w:ascii="Times New Roman" w:hAnsi="Times New Roman" w:cs="Times New Roman"/>
          <w:szCs w:val="24"/>
        </w:rPr>
      </w:pPr>
    </w:p>
    <w:p w:rsidR="00A86739" w:rsidRPr="00883D4A" w:rsidRDefault="00A86739">
      <w:pPr>
        <w:contextualSpacing/>
        <w:rPr>
          <w:rFonts w:ascii="Times New Roman" w:hAnsi="Times New Roman" w:cs="Times New Roman"/>
          <w:szCs w:val="24"/>
        </w:rPr>
      </w:pPr>
    </w:p>
    <w:p w:rsidR="00A86739" w:rsidRPr="00883D4A" w:rsidRDefault="00A86739">
      <w:pPr>
        <w:contextualSpacing/>
        <w:rPr>
          <w:rFonts w:ascii="Times New Roman" w:hAnsi="Times New Roman" w:cs="Times New Roman"/>
          <w:szCs w:val="24"/>
        </w:rPr>
      </w:pPr>
    </w:p>
    <w:p w:rsidR="00A86739" w:rsidRPr="00883D4A" w:rsidRDefault="00A86739">
      <w:pPr>
        <w:contextualSpacing/>
        <w:rPr>
          <w:rFonts w:ascii="Times New Roman" w:hAnsi="Times New Roman" w:cs="Times New Roman"/>
          <w:szCs w:val="24"/>
        </w:rPr>
      </w:pPr>
      <w:r w:rsidRPr="00883D4A">
        <w:rPr>
          <w:rFonts w:ascii="Times New Roman" w:hAnsi="Times New Roman" w:cs="Times New Roman"/>
          <w:szCs w:val="24"/>
        </w:rPr>
        <w:t xml:space="preserve">2.  A student on the high honor roll has at least a 90 average. </w:t>
      </w:r>
    </w:p>
    <w:p w:rsidR="00A86739" w:rsidRPr="00883D4A" w:rsidRDefault="00A86739">
      <w:pPr>
        <w:contextualSpacing/>
        <w:rPr>
          <w:rFonts w:ascii="Times New Roman" w:hAnsi="Times New Roman" w:cs="Times New Roman"/>
          <w:szCs w:val="24"/>
        </w:rPr>
      </w:pPr>
    </w:p>
    <w:p w:rsidR="00A86739" w:rsidRPr="00883D4A" w:rsidRDefault="00A86739">
      <w:pPr>
        <w:contextualSpacing/>
        <w:rPr>
          <w:rFonts w:ascii="Times New Roman" w:hAnsi="Times New Roman" w:cs="Times New Roman"/>
          <w:szCs w:val="24"/>
        </w:rPr>
      </w:pPr>
    </w:p>
    <w:p w:rsidR="00A86739" w:rsidRPr="00883D4A" w:rsidRDefault="00A86739">
      <w:pPr>
        <w:contextualSpacing/>
        <w:rPr>
          <w:rFonts w:ascii="Times New Roman" w:hAnsi="Times New Roman" w:cs="Times New Roman"/>
          <w:szCs w:val="24"/>
        </w:rPr>
      </w:pPr>
    </w:p>
    <w:p w:rsidR="00A86739" w:rsidRPr="00883D4A" w:rsidRDefault="00A86739">
      <w:pPr>
        <w:contextualSpacing/>
        <w:rPr>
          <w:rFonts w:ascii="Times New Roman" w:hAnsi="Times New Roman" w:cs="Times New Roman"/>
          <w:i/>
          <w:szCs w:val="24"/>
        </w:rPr>
      </w:pPr>
      <w:r w:rsidRPr="00883D4A">
        <w:rPr>
          <w:rFonts w:ascii="Times New Roman" w:hAnsi="Times New Roman" w:cs="Times New Roman"/>
          <w:i/>
          <w:szCs w:val="24"/>
        </w:rPr>
        <w:t xml:space="preserve">Write the converse, inverse and </w:t>
      </w:r>
      <w:proofErr w:type="spellStart"/>
      <w:r w:rsidRPr="00883D4A">
        <w:rPr>
          <w:rFonts w:ascii="Times New Roman" w:hAnsi="Times New Roman" w:cs="Times New Roman"/>
          <w:i/>
          <w:szCs w:val="24"/>
        </w:rPr>
        <w:t>biconditional</w:t>
      </w:r>
      <w:proofErr w:type="spellEnd"/>
      <w:r w:rsidRPr="00883D4A">
        <w:rPr>
          <w:rFonts w:ascii="Times New Roman" w:hAnsi="Times New Roman" w:cs="Times New Roman"/>
          <w:i/>
          <w:szCs w:val="24"/>
        </w:rPr>
        <w:t xml:space="preserve"> of each statement. </w:t>
      </w:r>
    </w:p>
    <w:p w:rsidR="00A86739" w:rsidRPr="00883D4A" w:rsidRDefault="00A86739">
      <w:pPr>
        <w:contextualSpacing/>
        <w:rPr>
          <w:rFonts w:ascii="Times New Roman" w:hAnsi="Times New Roman" w:cs="Times New Roman"/>
          <w:szCs w:val="24"/>
        </w:rPr>
      </w:pPr>
      <w:r w:rsidRPr="00883D4A">
        <w:rPr>
          <w:rFonts w:ascii="Times New Roman" w:hAnsi="Times New Roman" w:cs="Times New Roman"/>
          <w:szCs w:val="24"/>
        </w:rPr>
        <w:t xml:space="preserve">6. If you like </w:t>
      </w:r>
      <w:proofErr w:type="gramStart"/>
      <w:r w:rsidRPr="00883D4A">
        <w:rPr>
          <w:rFonts w:ascii="Times New Roman" w:hAnsi="Times New Roman" w:cs="Times New Roman"/>
          <w:szCs w:val="24"/>
        </w:rPr>
        <w:t>surfing, then you like</w:t>
      </w:r>
      <w:proofErr w:type="gramEnd"/>
      <w:r w:rsidRPr="00883D4A">
        <w:rPr>
          <w:rFonts w:ascii="Times New Roman" w:hAnsi="Times New Roman" w:cs="Times New Roman"/>
          <w:szCs w:val="24"/>
        </w:rPr>
        <w:t xml:space="preserve"> to be at the beach.</w:t>
      </w:r>
    </w:p>
    <w:p w:rsidR="00A86739" w:rsidRPr="00883D4A" w:rsidRDefault="00A86739">
      <w:pPr>
        <w:contextualSpacing/>
        <w:rPr>
          <w:rFonts w:ascii="Times New Roman" w:hAnsi="Times New Roman" w:cs="Times New Roman"/>
          <w:szCs w:val="24"/>
        </w:rPr>
      </w:pPr>
    </w:p>
    <w:p w:rsidR="00A86739" w:rsidRPr="00883D4A" w:rsidRDefault="00A86739">
      <w:pPr>
        <w:contextualSpacing/>
        <w:rPr>
          <w:rFonts w:ascii="Times New Roman" w:hAnsi="Times New Roman" w:cs="Times New Roman"/>
          <w:szCs w:val="24"/>
        </w:rPr>
      </w:pPr>
    </w:p>
    <w:p w:rsidR="00A86739" w:rsidRPr="00883D4A" w:rsidRDefault="00A86739">
      <w:pPr>
        <w:contextualSpacing/>
        <w:rPr>
          <w:rFonts w:ascii="Times New Roman" w:hAnsi="Times New Roman" w:cs="Times New Roman"/>
          <w:szCs w:val="24"/>
        </w:rPr>
      </w:pPr>
    </w:p>
    <w:p w:rsidR="00A86739" w:rsidRPr="00883D4A" w:rsidRDefault="00A86739">
      <w:pPr>
        <w:contextualSpacing/>
        <w:rPr>
          <w:rFonts w:ascii="Times New Roman" w:hAnsi="Times New Roman" w:cs="Times New Roman"/>
          <w:szCs w:val="24"/>
        </w:rPr>
      </w:pPr>
    </w:p>
    <w:p w:rsidR="00A86739" w:rsidRPr="00883D4A" w:rsidRDefault="00A86739">
      <w:pPr>
        <w:contextualSpacing/>
        <w:rPr>
          <w:rFonts w:ascii="Times New Roman" w:hAnsi="Times New Roman" w:cs="Times New Roman"/>
          <w:szCs w:val="24"/>
        </w:rPr>
      </w:pPr>
    </w:p>
    <w:p w:rsidR="00A86739" w:rsidRPr="00883D4A" w:rsidRDefault="00A86739">
      <w:pPr>
        <w:contextualSpacing/>
        <w:rPr>
          <w:rFonts w:ascii="Times New Roman" w:hAnsi="Times New Roman" w:cs="Times New Roman"/>
          <w:szCs w:val="24"/>
        </w:rPr>
      </w:pPr>
    </w:p>
    <w:p w:rsidR="00A86739" w:rsidRPr="00883D4A" w:rsidRDefault="00A86739">
      <w:pPr>
        <w:contextualSpacing/>
        <w:rPr>
          <w:rFonts w:ascii="Times New Roman" w:hAnsi="Times New Roman" w:cs="Times New Roman"/>
          <w:szCs w:val="24"/>
        </w:rPr>
      </w:pPr>
    </w:p>
    <w:p w:rsidR="00915D2F" w:rsidRPr="00883D4A" w:rsidRDefault="00915D2F">
      <w:pPr>
        <w:contextualSpacing/>
        <w:rPr>
          <w:rFonts w:ascii="Times New Roman" w:hAnsi="Times New Roman" w:cs="Times New Roman"/>
          <w:szCs w:val="24"/>
        </w:rPr>
      </w:pPr>
    </w:p>
    <w:p w:rsidR="00A86739" w:rsidRPr="00883D4A" w:rsidRDefault="00A86739">
      <w:pPr>
        <w:contextualSpacing/>
        <w:rPr>
          <w:rFonts w:ascii="Times New Roman" w:hAnsi="Times New Roman" w:cs="Times New Roman"/>
          <w:szCs w:val="24"/>
        </w:rPr>
      </w:pPr>
    </w:p>
    <w:p w:rsidR="00A86739" w:rsidRPr="00883D4A" w:rsidRDefault="00A86739">
      <w:pPr>
        <w:contextualSpacing/>
        <w:rPr>
          <w:rFonts w:ascii="Times New Roman" w:hAnsi="Times New Roman" w:cs="Times New Roman"/>
          <w:szCs w:val="24"/>
        </w:rPr>
      </w:pPr>
      <w:r w:rsidRPr="00883D4A">
        <w:rPr>
          <w:rFonts w:ascii="Times New Roman" w:hAnsi="Times New Roman" w:cs="Times New Roman"/>
          <w:szCs w:val="24"/>
        </w:rPr>
        <w:t>7. If angle P is 109 degrees, then angle P is obtuse</w:t>
      </w:r>
    </w:p>
    <w:p w:rsidR="00A86739" w:rsidRPr="00883D4A" w:rsidRDefault="00A86739">
      <w:pPr>
        <w:contextualSpacing/>
        <w:rPr>
          <w:rFonts w:ascii="Times New Roman" w:hAnsi="Times New Roman" w:cs="Times New Roman"/>
          <w:szCs w:val="24"/>
        </w:rPr>
      </w:pPr>
    </w:p>
    <w:p w:rsidR="00A86739" w:rsidRPr="00883D4A" w:rsidRDefault="00A86739">
      <w:pPr>
        <w:contextualSpacing/>
        <w:rPr>
          <w:rFonts w:ascii="Times New Roman" w:hAnsi="Times New Roman" w:cs="Times New Roman"/>
          <w:szCs w:val="24"/>
        </w:rPr>
      </w:pPr>
    </w:p>
    <w:p w:rsidR="00A86739" w:rsidRPr="00883D4A" w:rsidRDefault="00A86739">
      <w:pPr>
        <w:contextualSpacing/>
        <w:rPr>
          <w:rFonts w:ascii="Times New Roman" w:hAnsi="Times New Roman" w:cs="Times New Roman"/>
          <w:szCs w:val="24"/>
        </w:rPr>
      </w:pPr>
    </w:p>
    <w:p w:rsidR="00A86739" w:rsidRPr="00883D4A" w:rsidRDefault="00A86739">
      <w:pPr>
        <w:contextualSpacing/>
        <w:rPr>
          <w:rFonts w:ascii="Times New Roman" w:hAnsi="Times New Roman" w:cs="Times New Roman"/>
          <w:szCs w:val="24"/>
        </w:rPr>
      </w:pPr>
    </w:p>
    <w:p w:rsidR="00A86739" w:rsidRPr="00883D4A" w:rsidRDefault="00A86739">
      <w:pPr>
        <w:contextualSpacing/>
        <w:rPr>
          <w:rFonts w:ascii="Times New Roman" w:hAnsi="Times New Roman" w:cs="Times New Roman"/>
          <w:szCs w:val="24"/>
        </w:rPr>
      </w:pPr>
    </w:p>
    <w:p w:rsidR="00A86739" w:rsidRPr="00883D4A" w:rsidRDefault="00A86739">
      <w:pPr>
        <w:contextualSpacing/>
        <w:rPr>
          <w:rFonts w:ascii="Times New Roman" w:hAnsi="Times New Roman" w:cs="Times New Roman"/>
          <w:szCs w:val="24"/>
        </w:rPr>
      </w:pPr>
    </w:p>
    <w:p w:rsidR="00A86739" w:rsidRPr="00883D4A" w:rsidRDefault="00A86739">
      <w:pPr>
        <w:contextualSpacing/>
        <w:rPr>
          <w:rFonts w:ascii="Times New Roman" w:hAnsi="Times New Roman" w:cs="Times New Roman"/>
          <w:i/>
          <w:szCs w:val="24"/>
        </w:rPr>
      </w:pPr>
      <w:r w:rsidRPr="00883D4A">
        <w:rPr>
          <w:rFonts w:ascii="Times New Roman" w:hAnsi="Times New Roman" w:cs="Times New Roman"/>
          <w:i/>
          <w:szCs w:val="24"/>
        </w:rPr>
        <w:t xml:space="preserve">Rewrite the </w:t>
      </w:r>
      <w:proofErr w:type="spellStart"/>
      <w:r w:rsidRPr="00883D4A">
        <w:rPr>
          <w:rFonts w:ascii="Times New Roman" w:hAnsi="Times New Roman" w:cs="Times New Roman"/>
          <w:i/>
          <w:szCs w:val="24"/>
        </w:rPr>
        <w:t>biconditional</w:t>
      </w:r>
      <w:proofErr w:type="spellEnd"/>
      <w:r w:rsidRPr="00883D4A">
        <w:rPr>
          <w:rFonts w:ascii="Times New Roman" w:hAnsi="Times New Roman" w:cs="Times New Roman"/>
          <w:i/>
          <w:szCs w:val="24"/>
        </w:rPr>
        <w:t xml:space="preserve"> statement as a conditional statement and its converse. Then decide if the </w:t>
      </w:r>
      <w:proofErr w:type="spellStart"/>
      <w:r w:rsidRPr="00883D4A">
        <w:rPr>
          <w:rFonts w:ascii="Times New Roman" w:hAnsi="Times New Roman" w:cs="Times New Roman"/>
          <w:i/>
          <w:szCs w:val="24"/>
        </w:rPr>
        <w:t>biconditional</w:t>
      </w:r>
      <w:proofErr w:type="spellEnd"/>
      <w:r w:rsidRPr="00883D4A">
        <w:rPr>
          <w:rFonts w:ascii="Times New Roman" w:hAnsi="Times New Roman" w:cs="Times New Roman"/>
          <w:i/>
          <w:szCs w:val="24"/>
        </w:rPr>
        <w:t xml:space="preserve"> is true or false. </w:t>
      </w:r>
    </w:p>
    <w:p w:rsidR="00A86739" w:rsidRPr="00883D4A" w:rsidRDefault="00A86739">
      <w:pPr>
        <w:contextualSpacing/>
        <w:rPr>
          <w:rFonts w:ascii="Times New Roman" w:hAnsi="Times New Roman" w:cs="Times New Roman"/>
          <w:szCs w:val="24"/>
        </w:rPr>
      </w:pPr>
      <w:r w:rsidRPr="00883D4A">
        <w:rPr>
          <w:rFonts w:ascii="Times New Roman" w:hAnsi="Times New Roman" w:cs="Times New Roman"/>
          <w:szCs w:val="24"/>
        </w:rPr>
        <w:t xml:space="preserve">8. An angle is acute if and only if it measures less than 90 degrees. </w:t>
      </w:r>
    </w:p>
    <w:p w:rsidR="00A86739" w:rsidRPr="00883D4A" w:rsidRDefault="00A86739">
      <w:pPr>
        <w:contextualSpacing/>
        <w:rPr>
          <w:rFonts w:ascii="Times New Roman" w:hAnsi="Times New Roman" w:cs="Times New Roman"/>
          <w:szCs w:val="24"/>
        </w:rPr>
      </w:pPr>
    </w:p>
    <w:p w:rsidR="00A86739" w:rsidRPr="00883D4A" w:rsidRDefault="00A86739">
      <w:pPr>
        <w:contextualSpacing/>
        <w:rPr>
          <w:rFonts w:ascii="Times New Roman" w:hAnsi="Times New Roman" w:cs="Times New Roman"/>
          <w:szCs w:val="24"/>
        </w:rPr>
      </w:pPr>
    </w:p>
    <w:p w:rsidR="00915D2F" w:rsidRPr="00883D4A" w:rsidRDefault="00915D2F">
      <w:pPr>
        <w:contextualSpacing/>
        <w:rPr>
          <w:rFonts w:ascii="Times New Roman" w:hAnsi="Times New Roman" w:cs="Times New Roman"/>
          <w:szCs w:val="24"/>
        </w:rPr>
      </w:pPr>
    </w:p>
    <w:p w:rsidR="00A86739" w:rsidRPr="00883D4A" w:rsidRDefault="00A86739">
      <w:pPr>
        <w:contextualSpacing/>
        <w:rPr>
          <w:rFonts w:ascii="Times New Roman" w:hAnsi="Times New Roman" w:cs="Times New Roman"/>
          <w:szCs w:val="24"/>
        </w:rPr>
      </w:pPr>
    </w:p>
    <w:p w:rsidR="00A86739" w:rsidRPr="00883D4A" w:rsidRDefault="00A86739">
      <w:pPr>
        <w:contextualSpacing/>
        <w:rPr>
          <w:rFonts w:ascii="Times New Roman" w:hAnsi="Times New Roman" w:cs="Times New Roman"/>
          <w:szCs w:val="24"/>
        </w:rPr>
      </w:pPr>
    </w:p>
    <w:p w:rsidR="00A86739" w:rsidRPr="00883D4A" w:rsidRDefault="00A86739">
      <w:pPr>
        <w:contextualSpacing/>
        <w:rPr>
          <w:rFonts w:ascii="Times New Roman" w:hAnsi="Times New Roman" w:cs="Times New Roman"/>
          <w:szCs w:val="24"/>
        </w:rPr>
      </w:pPr>
      <w:r w:rsidRPr="00883D4A">
        <w:rPr>
          <w:rFonts w:ascii="Times New Roman" w:hAnsi="Times New Roman" w:cs="Times New Roman"/>
          <w:szCs w:val="24"/>
        </w:rPr>
        <w:t xml:space="preserve">9. Three points are collinear if and only if they lie on the same line. </w:t>
      </w:r>
    </w:p>
    <w:p w:rsidR="00A86739" w:rsidRPr="00883D4A" w:rsidRDefault="00A86739">
      <w:pPr>
        <w:contextualSpacing/>
        <w:rPr>
          <w:rFonts w:ascii="Times New Roman" w:hAnsi="Times New Roman" w:cs="Times New Roman"/>
          <w:szCs w:val="24"/>
        </w:rPr>
      </w:pPr>
    </w:p>
    <w:p w:rsidR="00A86739" w:rsidRPr="00883D4A" w:rsidRDefault="00A86739">
      <w:pPr>
        <w:contextualSpacing/>
        <w:rPr>
          <w:rFonts w:ascii="Times New Roman" w:hAnsi="Times New Roman" w:cs="Times New Roman"/>
          <w:szCs w:val="24"/>
        </w:rPr>
      </w:pPr>
    </w:p>
    <w:p w:rsidR="00A86739" w:rsidRPr="00883D4A" w:rsidRDefault="00A86739">
      <w:pPr>
        <w:contextualSpacing/>
        <w:rPr>
          <w:rFonts w:ascii="Times New Roman" w:hAnsi="Times New Roman" w:cs="Times New Roman"/>
          <w:szCs w:val="24"/>
        </w:rPr>
      </w:pPr>
    </w:p>
    <w:p w:rsidR="00A86739" w:rsidRDefault="00A86739">
      <w:pPr>
        <w:contextualSpacing/>
        <w:rPr>
          <w:rFonts w:ascii="Times New Roman" w:hAnsi="Times New Roman" w:cs="Times New Roman"/>
          <w:szCs w:val="24"/>
        </w:rPr>
      </w:pPr>
    </w:p>
    <w:p w:rsidR="00663F42" w:rsidRDefault="00663F42">
      <w:pPr>
        <w:contextualSpacing/>
        <w:rPr>
          <w:rFonts w:ascii="Times New Roman" w:hAnsi="Times New Roman" w:cs="Times New Roman"/>
          <w:szCs w:val="24"/>
        </w:rPr>
      </w:pPr>
    </w:p>
    <w:p w:rsidR="00663F42" w:rsidRDefault="00663F42">
      <w:pPr>
        <w:contextualSpacing/>
        <w:rPr>
          <w:rFonts w:ascii="Times New Roman" w:hAnsi="Times New Roman" w:cs="Times New Roman"/>
          <w:szCs w:val="24"/>
        </w:rPr>
      </w:pPr>
    </w:p>
    <w:p w:rsidR="00663F42" w:rsidRDefault="00663F42">
      <w:pPr>
        <w:contextualSpacing/>
        <w:rPr>
          <w:rFonts w:ascii="Times New Roman" w:hAnsi="Times New Roman" w:cs="Times New Roman"/>
          <w:szCs w:val="24"/>
        </w:rPr>
      </w:pPr>
    </w:p>
    <w:p w:rsidR="00663F42" w:rsidRDefault="00663F42">
      <w:pPr>
        <w:contextualSpacing/>
        <w:rPr>
          <w:rFonts w:ascii="Times New Roman" w:hAnsi="Times New Roman" w:cs="Times New Roman"/>
          <w:szCs w:val="24"/>
        </w:rPr>
      </w:pPr>
    </w:p>
    <w:p w:rsidR="00663F42" w:rsidRPr="00883D4A" w:rsidRDefault="00663F42">
      <w:pPr>
        <w:contextualSpacing/>
        <w:rPr>
          <w:rFonts w:ascii="Times New Roman" w:hAnsi="Times New Roman" w:cs="Times New Roman"/>
          <w:szCs w:val="24"/>
        </w:rPr>
      </w:pPr>
      <w:bookmarkStart w:id="0" w:name="_GoBack"/>
      <w:bookmarkEnd w:id="0"/>
    </w:p>
    <w:p w:rsidR="00A86739" w:rsidRPr="00883D4A" w:rsidRDefault="00915D2F">
      <w:pPr>
        <w:contextualSpacing/>
        <w:rPr>
          <w:rFonts w:ascii="Times New Roman" w:hAnsi="Times New Roman" w:cs="Times New Roman"/>
          <w:szCs w:val="24"/>
        </w:rPr>
      </w:pPr>
      <w:r w:rsidRPr="00883D4A">
        <w:rPr>
          <w:rFonts w:ascii="Times New Roman" w:hAnsi="Times New Roman" w:cs="Times New Roman"/>
          <w:szCs w:val="24"/>
        </w:rPr>
        <w:lastRenderedPageBreak/>
        <w:t>10. Mark the figure to indicate the following information.</w:t>
      </w:r>
    </w:p>
    <w:p w:rsidR="00915D2F" w:rsidRPr="00883D4A" w:rsidRDefault="00915D2F">
      <w:pPr>
        <w:contextualSpacing/>
        <w:rPr>
          <w:rFonts w:ascii="Times New Roman" w:hAnsi="Times New Roman" w:cs="Times New Roman"/>
          <w:szCs w:val="24"/>
        </w:rPr>
      </w:pPr>
      <w:r w:rsidRPr="00883D4A">
        <w:rPr>
          <w:rFonts w:ascii="Times New Roman" w:hAnsi="Times New Roman" w:cs="Times New Roman"/>
          <w:noProof/>
          <w:sz w:val="20"/>
        </w:rPr>
        <w:drawing>
          <wp:inline distT="0" distB="0" distL="0" distR="0" wp14:anchorId="42618089" wp14:editId="318CE129">
            <wp:extent cx="6601981" cy="24479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04190" cy="2448744"/>
                    </a:xfrm>
                    <a:prstGeom prst="rect">
                      <a:avLst/>
                    </a:prstGeom>
                    <a:noFill/>
                    <a:ln>
                      <a:noFill/>
                    </a:ln>
                  </pic:spPr>
                </pic:pic>
              </a:graphicData>
            </a:graphic>
          </wp:inline>
        </w:drawing>
      </w:r>
    </w:p>
    <w:p w:rsidR="00915D2F" w:rsidRPr="00883D4A" w:rsidRDefault="00915D2F">
      <w:pPr>
        <w:contextualSpacing/>
        <w:rPr>
          <w:rFonts w:ascii="Times New Roman" w:hAnsi="Times New Roman" w:cs="Times New Roman"/>
          <w:szCs w:val="24"/>
        </w:rPr>
      </w:pPr>
      <w:r w:rsidRPr="00883D4A">
        <w:rPr>
          <w:rFonts w:ascii="Times New Roman" w:hAnsi="Times New Roman" w:cs="Times New Roman"/>
          <w:szCs w:val="24"/>
        </w:rPr>
        <w:t xml:space="preserve">11. On a separate piece of paper, write algebraic proofs for the following equations. </w:t>
      </w:r>
    </w:p>
    <w:p w:rsidR="00915D2F" w:rsidRPr="00883D4A" w:rsidRDefault="00915D2F">
      <w:pPr>
        <w:contextualSpacing/>
        <w:rPr>
          <w:rFonts w:ascii="Times New Roman" w:hAnsi="Times New Roman" w:cs="Times New Roman"/>
          <w:szCs w:val="24"/>
        </w:rPr>
      </w:pPr>
      <w:r w:rsidRPr="00883D4A">
        <w:rPr>
          <w:rFonts w:ascii="Times New Roman" w:hAnsi="Times New Roman" w:cs="Times New Roman"/>
          <w:noProof/>
          <w:sz w:val="20"/>
        </w:rPr>
        <w:drawing>
          <wp:inline distT="0" distB="0" distL="0" distR="0" wp14:anchorId="6BBFC5BD" wp14:editId="3711C49E">
            <wp:extent cx="424815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248150" cy="657225"/>
                    </a:xfrm>
                    <a:prstGeom prst="rect">
                      <a:avLst/>
                    </a:prstGeom>
                  </pic:spPr>
                </pic:pic>
              </a:graphicData>
            </a:graphic>
          </wp:inline>
        </w:drawing>
      </w:r>
    </w:p>
    <w:p w:rsidR="00915D2F" w:rsidRPr="00883D4A" w:rsidRDefault="00915D2F">
      <w:pPr>
        <w:contextualSpacing/>
        <w:rPr>
          <w:rFonts w:ascii="Times New Roman" w:hAnsi="Times New Roman" w:cs="Times New Roman"/>
          <w:szCs w:val="24"/>
        </w:rPr>
      </w:pPr>
    </w:p>
    <w:p w:rsidR="00883D4A" w:rsidRPr="00883D4A" w:rsidRDefault="00915D2F">
      <w:pPr>
        <w:contextualSpacing/>
        <w:rPr>
          <w:rFonts w:ascii="Times New Roman" w:hAnsi="Times New Roman" w:cs="Times New Roman"/>
          <w:szCs w:val="24"/>
        </w:rPr>
      </w:pPr>
      <w:r w:rsidRPr="00883D4A">
        <w:rPr>
          <w:rFonts w:ascii="Times New Roman" w:hAnsi="Times New Roman" w:cs="Times New Roman"/>
          <w:szCs w:val="24"/>
        </w:rPr>
        <w:t>12.</w:t>
      </w:r>
      <w:r w:rsidR="00883D4A" w:rsidRPr="00883D4A">
        <w:rPr>
          <w:rFonts w:ascii="Times New Roman" w:hAnsi="Times New Roman" w:cs="Times New Roman"/>
          <w:szCs w:val="24"/>
        </w:rPr>
        <w:t xml:space="preserve"> Find the measure of each angle. </w:t>
      </w:r>
    </w:p>
    <w:p w:rsidR="00883D4A" w:rsidRPr="00883D4A" w:rsidRDefault="00883D4A">
      <w:pPr>
        <w:contextualSpacing/>
        <w:rPr>
          <w:rFonts w:ascii="Times New Roman" w:hAnsi="Times New Roman" w:cs="Times New Roman"/>
          <w:szCs w:val="24"/>
        </w:rPr>
      </w:pPr>
      <w:r w:rsidRPr="00883D4A">
        <w:rPr>
          <w:rFonts w:ascii="Times New Roman" w:hAnsi="Times New Roman" w:cs="Times New Roman"/>
          <w:noProof/>
          <w:sz w:val="20"/>
        </w:rPr>
        <w:drawing>
          <wp:inline distT="0" distB="0" distL="0" distR="0" wp14:anchorId="05004250" wp14:editId="75FCB4CD">
            <wp:extent cx="3609975" cy="1743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609975" cy="1743075"/>
                    </a:xfrm>
                    <a:prstGeom prst="rect">
                      <a:avLst/>
                    </a:prstGeom>
                  </pic:spPr>
                </pic:pic>
              </a:graphicData>
            </a:graphic>
          </wp:inline>
        </w:drawing>
      </w:r>
    </w:p>
    <w:p w:rsidR="00883D4A" w:rsidRPr="00883D4A" w:rsidRDefault="00883D4A">
      <w:pPr>
        <w:contextualSpacing/>
        <w:rPr>
          <w:rFonts w:ascii="Times New Roman" w:hAnsi="Times New Roman" w:cs="Times New Roman"/>
          <w:szCs w:val="24"/>
        </w:rPr>
      </w:pPr>
    </w:p>
    <w:p w:rsidR="00883D4A" w:rsidRPr="00883D4A" w:rsidRDefault="00883D4A">
      <w:pPr>
        <w:contextualSpacing/>
        <w:rPr>
          <w:rFonts w:ascii="Times New Roman" w:hAnsi="Times New Roman" w:cs="Times New Roman"/>
          <w:szCs w:val="24"/>
        </w:rPr>
      </w:pPr>
    </w:p>
    <w:p w:rsidR="00883D4A" w:rsidRPr="00883D4A" w:rsidRDefault="00883D4A">
      <w:pPr>
        <w:contextualSpacing/>
        <w:rPr>
          <w:rFonts w:ascii="Times New Roman" w:hAnsi="Times New Roman" w:cs="Times New Roman"/>
          <w:szCs w:val="24"/>
        </w:rPr>
      </w:pPr>
    </w:p>
    <w:p w:rsidR="00883D4A" w:rsidRPr="00883D4A" w:rsidRDefault="00883D4A" w:rsidP="00883D4A">
      <w:pPr>
        <w:autoSpaceDE w:val="0"/>
        <w:autoSpaceDN w:val="0"/>
        <w:adjustRightInd w:val="0"/>
        <w:rPr>
          <w:rFonts w:ascii="Times New Roman" w:eastAsia="Times New Roman" w:hAnsi="Times New Roman" w:cs="Times New Roman"/>
          <w:szCs w:val="24"/>
        </w:rPr>
      </w:pPr>
      <w:r w:rsidRPr="00883D4A">
        <w:rPr>
          <w:rFonts w:ascii="Times New Roman" w:hAnsi="Times New Roman" w:cs="Times New Roman"/>
          <w:szCs w:val="24"/>
        </w:rPr>
        <w:t xml:space="preserve">13. </w:t>
      </w:r>
      <w:r w:rsidRPr="00883D4A">
        <w:rPr>
          <w:rFonts w:ascii="Times New Roman" w:eastAsia="Times New Roman" w:hAnsi="Times New Roman" w:cs="Times New Roman"/>
          <w:szCs w:val="24"/>
        </w:rPr>
        <w:t>Brenda has just been hired as a plumber’s assistant. Her first task is to open all the water valves to release the pressure on the lines.  She notices that the first four valves open by turning counterclockwise.  She conjectures that all water valves open by turning counterclockwise.</w:t>
      </w:r>
      <w:r w:rsidRPr="00883D4A">
        <w:rPr>
          <w:rFonts w:ascii="Times New Roman" w:eastAsia="Times New Roman" w:hAnsi="Times New Roman" w:cs="Times New Roman"/>
          <w:szCs w:val="24"/>
        </w:rPr>
        <w:t xml:space="preserve"> Is this inductive or deductive reasoning?</w:t>
      </w:r>
    </w:p>
    <w:p w:rsidR="00883D4A" w:rsidRPr="00883D4A" w:rsidRDefault="00883D4A" w:rsidP="00883D4A">
      <w:pPr>
        <w:autoSpaceDE w:val="0"/>
        <w:autoSpaceDN w:val="0"/>
        <w:adjustRightInd w:val="0"/>
        <w:rPr>
          <w:rFonts w:ascii="Times New Roman" w:eastAsia="Times New Roman" w:hAnsi="Times New Roman" w:cs="Times New Roman"/>
          <w:szCs w:val="24"/>
        </w:rPr>
      </w:pPr>
    </w:p>
    <w:p w:rsidR="00883D4A" w:rsidRPr="00883D4A" w:rsidRDefault="00883D4A" w:rsidP="00883D4A">
      <w:pPr>
        <w:autoSpaceDE w:val="0"/>
        <w:autoSpaceDN w:val="0"/>
        <w:adjustRightInd w:val="0"/>
        <w:rPr>
          <w:rFonts w:ascii="Times New Roman" w:eastAsia="Times New Roman" w:hAnsi="Times New Roman" w:cs="Times New Roman"/>
          <w:szCs w:val="24"/>
        </w:rPr>
      </w:pPr>
      <w:r w:rsidRPr="00883D4A">
        <w:rPr>
          <w:rFonts w:ascii="Times New Roman" w:eastAsia="Times New Roman" w:hAnsi="Times New Roman" w:cs="Times New Roman"/>
          <w:szCs w:val="24"/>
        </w:rPr>
        <w:t>14. Find the missing angles.</w:t>
      </w:r>
    </w:p>
    <w:p w:rsidR="00915D2F" w:rsidRPr="00A86739" w:rsidRDefault="00883D4A" w:rsidP="00883D4A">
      <w:pPr>
        <w:autoSpaceDE w:val="0"/>
        <w:autoSpaceDN w:val="0"/>
        <w:adjustRightInd w:val="0"/>
        <w:rPr>
          <w:sz w:val="24"/>
          <w:szCs w:val="24"/>
        </w:rPr>
      </w:pPr>
      <w:r>
        <w:rPr>
          <w:noProof/>
        </w:rPr>
        <w:drawing>
          <wp:inline distT="0" distB="0" distL="0" distR="0" wp14:anchorId="2D2C3D97" wp14:editId="1543934A">
            <wp:extent cx="1266825" cy="1190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66825" cy="1190625"/>
                    </a:xfrm>
                    <a:prstGeom prst="rect">
                      <a:avLst/>
                    </a:prstGeom>
                  </pic:spPr>
                </pic:pic>
              </a:graphicData>
            </a:graphic>
          </wp:inline>
        </w:drawing>
      </w:r>
      <w:r>
        <w:rPr>
          <w:rFonts w:ascii="Garamond" w:eastAsia="Times New Roman" w:hAnsi="Garamond" w:cs="Minion-Regular"/>
          <w:sz w:val="24"/>
          <w:szCs w:val="24"/>
        </w:rPr>
        <w:tab/>
      </w:r>
      <w:r>
        <w:rPr>
          <w:rFonts w:ascii="Garamond" w:eastAsia="Times New Roman" w:hAnsi="Garamond" w:cs="Minion-Regular"/>
          <w:sz w:val="24"/>
          <w:szCs w:val="24"/>
        </w:rPr>
        <w:tab/>
      </w:r>
      <w:r>
        <w:rPr>
          <w:rFonts w:ascii="Garamond" w:eastAsia="Times New Roman" w:hAnsi="Garamond" w:cs="Minion-Regular"/>
          <w:sz w:val="24"/>
          <w:szCs w:val="24"/>
        </w:rPr>
        <w:tab/>
      </w:r>
      <w:r>
        <w:rPr>
          <w:rFonts w:ascii="Garamond" w:eastAsia="Times New Roman" w:hAnsi="Garamond" w:cs="Minion-Regular"/>
          <w:sz w:val="24"/>
          <w:szCs w:val="24"/>
        </w:rPr>
        <w:tab/>
      </w:r>
      <w:r>
        <w:rPr>
          <w:noProof/>
        </w:rPr>
        <w:drawing>
          <wp:inline distT="0" distB="0" distL="0" distR="0" wp14:anchorId="4D2842CD" wp14:editId="1C979ADA">
            <wp:extent cx="1619250" cy="1257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619250" cy="1257300"/>
                    </a:xfrm>
                    <a:prstGeom prst="rect">
                      <a:avLst/>
                    </a:prstGeom>
                  </pic:spPr>
                </pic:pic>
              </a:graphicData>
            </a:graphic>
          </wp:inline>
        </w:drawing>
      </w:r>
    </w:p>
    <w:sectPr w:rsidR="00915D2F" w:rsidRPr="00A86739" w:rsidSect="00A867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nion-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739"/>
    <w:rsid w:val="002E70C9"/>
    <w:rsid w:val="00663F42"/>
    <w:rsid w:val="00883D4A"/>
    <w:rsid w:val="00915D2F"/>
    <w:rsid w:val="00A86739"/>
    <w:rsid w:val="00B1172C"/>
    <w:rsid w:val="00D75C36"/>
    <w:rsid w:val="00EC2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739"/>
    <w:pPr>
      <w:ind w:left="720"/>
      <w:contextualSpacing/>
    </w:pPr>
  </w:style>
  <w:style w:type="paragraph" w:styleId="BalloonText">
    <w:name w:val="Balloon Text"/>
    <w:basedOn w:val="Normal"/>
    <w:link w:val="BalloonTextChar"/>
    <w:uiPriority w:val="99"/>
    <w:semiHidden/>
    <w:unhideWhenUsed/>
    <w:rsid w:val="00915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D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739"/>
    <w:pPr>
      <w:ind w:left="720"/>
      <w:contextualSpacing/>
    </w:pPr>
  </w:style>
  <w:style w:type="paragraph" w:styleId="BalloonText">
    <w:name w:val="Balloon Text"/>
    <w:basedOn w:val="Normal"/>
    <w:link w:val="BalloonTextChar"/>
    <w:uiPriority w:val="99"/>
    <w:semiHidden/>
    <w:unhideWhenUsed/>
    <w:rsid w:val="00915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D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RPSD</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Scevola</dc:creator>
  <cp:lastModifiedBy>Adam Scevola</cp:lastModifiedBy>
  <cp:revision>3</cp:revision>
  <dcterms:created xsi:type="dcterms:W3CDTF">2014-10-08T10:30:00Z</dcterms:created>
  <dcterms:modified xsi:type="dcterms:W3CDTF">2014-10-08T10:31:00Z</dcterms:modified>
</cp:coreProperties>
</file>