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7F" w:rsidRDefault="00605A7F">
      <w:pPr>
        <w:contextualSpacing/>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Period:_______</w:t>
      </w:r>
    </w:p>
    <w:p w:rsidR="00605A7F" w:rsidRDefault="00605A7F">
      <w:pPr>
        <w:contextualSpacing/>
        <w:rPr>
          <w:rFonts w:ascii="Times New Roman" w:hAnsi="Times New Roman" w:cs="Times New Roman"/>
          <w:b/>
        </w:rPr>
      </w:pPr>
      <w:r w:rsidRPr="00605A7F">
        <w:rPr>
          <w:rFonts w:ascii="Times New Roman" w:hAnsi="Times New Roman" w:cs="Times New Roman"/>
          <w:b/>
        </w:rPr>
        <w:t>Matrices, Section 1: Basic Matrix Operations</w:t>
      </w:r>
    </w:p>
    <w:p w:rsidR="009D44B0" w:rsidRPr="009D44B0" w:rsidRDefault="009D44B0">
      <w:pPr>
        <w:contextualSpacing/>
        <w:rPr>
          <w:rFonts w:ascii="Times New Roman" w:hAnsi="Times New Roman" w:cs="Times New Roman"/>
        </w:rPr>
      </w:pPr>
      <w:r>
        <w:rPr>
          <w:rFonts w:ascii="Times New Roman" w:hAnsi="Times New Roman" w:cs="Times New Roman"/>
        </w:rPr>
        <w:t xml:space="preserve">Directions: Learn how to do everything in this packet by hand and with a calculator. Check your work with a calculator. </w:t>
      </w:r>
    </w:p>
    <w:p w:rsidR="00605A7F" w:rsidRDefault="00605A7F">
      <w:pPr>
        <w:contextualSpacing/>
        <w:rPr>
          <w:rFonts w:ascii="Times New Roman" w:hAnsi="Times New Roman" w:cs="Times New Roman"/>
        </w:rPr>
      </w:pPr>
      <w:r>
        <w:rPr>
          <w:rFonts w:ascii="Times New Roman" w:hAnsi="Times New Roman" w:cs="Times New Roman"/>
        </w:rPr>
        <w:t>Rows – The vertical array(s) of a matrix</w:t>
      </w:r>
    </w:p>
    <w:p w:rsidR="00605A7F" w:rsidRDefault="00605A7F">
      <w:pPr>
        <w:contextualSpacing/>
        <w:rPr>
          <w:rFonts w:ascii="Times New Roman" w:hAnsi="Times New Roman" w:cs="Times New Roman"/>
        </w:rPr>
      </w:pPr>
      <w:r>
        <w:rPr>
          <w:rFonts w:ascii="Times New Roman" w:hAnsi="Times New Roman" w:cs="Times New Roman"/>
        </w:rPr>
        <w:t xml:space="preserve">Columns – The horizontal array(s) of a matrix. </w:t>
      </w:r>
    </w:p>
    <w:p w:rsidR="00605A7F" w:rsidRDefault="00605A7F">
      <w:pPr>
        <w:contextualSpacing/>
        <w:rPr>
          <w:rFonts w:ascii="Times New Roman" w:hAnsi="Times New Roman" w:cs="Times New Roman"/>
        </w:rPr>
      </w:pPr>
      <w:r>
        <w:rPr>
          <w:rFonts w:ascii="Times New Roman" w:hAnsi="Times New Roman" w:cs="Times New Roman"/>
        </w:rPr>
        <w:t>Dimension – Rows x Columns</w:t>
      </w: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 xml:space="preserve">Write the dimensions of each matrix. </w:t>
      </w:r>
    </w:p>
    <w:p w:rsidR="00605A7F" w:rsidRDefault="00605A7F">
      <w:pPr>
        <w:contextualSpacing/>
        <w:rPr>
          <w:rFonts w:ascii="Times New Roman" w:hAnsi="Times New Roman" w:cs="Times New Roman"/>
        </w:rPr>
      </w:pPr>
      <w:r>
        <w:rPr>
          <w:noProof/>
        </w:rPr>
        <w:drawing>
          <wp:anchor distT="0" distB="0" distL="114300" distR="114300" simplePos="0" relativeHeight="251662336" behindDoc="1" locked="0" layoutInCell="1" allowOverlap="1" wp14:anchorId="0159BB36" wp14:editId="6A6FCA20">
            <wp:simplePos x="0" y="0"/>
            <wp:positionH relativeFrom="column">
              <wp:posOffset>6086475</wp:posOffset>
            </wp:positionH>
            <wp:positionV relativeFrom="paragraph">
              <wp:posOffset>15875</wp:posOffset>
            </wp:positionV>
            <wp:extent cx="581025" cy="771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1025" cy="771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1. </w:t>
      </w:r>
      <w:r>
        <w:rPr>
          <w:noProof/>
        </w:rPr>
        <w:drawing>
          <wp:anchor distT="0" distB="0" distL="114300" distR="114300" simplePos="0" relativeHeight="251658240" behindDoc="1" locked="0" layoutInCell="1" allowOverlap="1" wp14:anchorId="1F19C3EB" wp14:editId="3A7DC7B1">
            <wp:simplePos x="0" y="0"/>
            <wp:positionH relativeFrom="column">
              <wp:posOffset>142875</wp:posOffset>
            </wp:positionH>
            <wp:positionV relativeFrom="paragraph">
              <wp:posOffset>2540</wp:posOffset>
            </wp:positionV>
            <wp:extent cx="12954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752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Pr>
          <w:noProof/>
        </w:rPr>
        <w:drawing>
          <wp:anchor distT="0" distB="0" distL="114300" distR="114300" simplePos="0" relativeHeight="251659264" behindDoc="1" locked="0" layoutInCell="1" allowOverlap="1" wp14:anchorId="0662A96C" wp14:editId="120A38BA">
            <wp:simplePos x="0" y="0"/>
            <wp:positionH relativeFrom="column">
              <wp:posOffset>1971675</wp:posOffset>
            </wp:positionH>
            <wp:positionV relativeFrom="paragraph">
              <wp:posOffset>2540</wp:posOffset>
            </wp:positionV>
            <wp:extent cx="56197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75" cy="78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t xml:space="preserve">3. </w:t>
      </w:r>
      <w:r>
        <w:rPr>
          <w:noProof/>
        </w:rPr>
        <w:drawing>
          <wp:anchor distT="0" distB="0" distL="114300" distR="114300" simplePos="0" relativeHeight="251660288" behindDoc="1" locked="0" layoutInCell="1" allowOverlap="1" wp14:anchorId="2D2EFCA8" wp14:editId="7E9F7EA3">
            <wp:simplePos x="0" y="0"/>
            <wp:positionH relativeFrom="column">
              <wp:posOffset>2886075</wp:posOffset>
            </wp:positionH>
            <wp:positionV relativeFrom="paragraph">
              <wp:posOffset>2540</wp:posOffset>
            </wp:positionV>
            <wp:extent cx="8382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38200" cy="30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w:t>
      </w:r>
      <w:r>
        <w:rPr>
          <w:noProof/>
        </w:rPr>
        <w:drawing>
          <wp:anchor distT="0" distB="0" distL="114300" distR="114300" simplePos="0" relativeHeight="251661312" behindDoc="1" locked="0" layoutInCell="1" allowOverlap="1" wp14:anchorId="47CA299A" wp14:editId="31AAD27C">
            <wp:simplePos x="0" y="0"/>
            <wp:positionH relativeFrom="column">
              <wp:posOffset>4257675</wp:posOffset>
            </wp:positionH>
            <wp:positionV relativeFrom="paragraph">
              <wp:posOffset>2540</wp:posOffset>
            </wp:positionV>
            <wp:extent cx="1685925" cy="523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Matrix Addition and Subtraction.</w:t>
      </w:r>
    </w:p>
    <w:p w:rsidR="00605A7F" w:rsidRDefault="00605A7F">
      <w:pPr>
        <w:contextualSpacing/>
        <w:rPr>
          <w:rFonts w:ascii="Times New Roman" w:hAnsi="Times New Roman" w:cs="Times New Roman"/>
        </w:rPr>
      </w:pPr>
      <w:r>
        <w:rPr>
          <w:rFonts w:ascii="Times New Roman" w:hAnsi="Times New Roman" w:cs="Times New Roman"/>
        </w:rPr>
        <w:t xml:space="preserve">You can only add/subtract matrices with the same dimensions. </w:t>
      </w:r>
    </w:p>
    <w:p w:rsidR="00605A7F" w:rsidRDefault="00605A7F">
      <w:pPr>
        <w:contextualSpacing/>
        <w:rPr>
          <w:rFonts w:ascii="Times New Roman" w:hAnsi="Times New Roman" w:cs="Times New Roman"/>
        </w:rPr>
      </w:pPr>
      <w:r>
        <w:rPr>
          <w:rFonts w:ascii="Times New Roman" w:hAnsi="Times New Roman" w:cs="Times New Roman"/>
        </w:rPr>
        <w:t xml:space="preserve">Add/Subtract each element in the corresponding positions. </w:t>
      </w:r>
    </w:p>
    <w:p w:rsidR="00605A7F" w:rsidRDefault="00605A7F">
      <w:pPr>
        <w:contextualSpacing/>
        <w:rPr>
          <w:rFonts w:ascii="Times New Roman" w:hAnsi="Times New Roman" w:cs="Times New Roman"/>
        </w:rPr>
      </w:pPr>
      <w:r>
        <w:rPr>
          <w:noProof/>
        </w:rPr>
        <w:drawing>
          <wp:inline distT="0" distB="0" distL="0" distR="0" wp14:anchorId="0898710A" wp14:editId="26BDCEC4">
            <wp:extent cx="5943600" cy="335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0260"/>
                    <a:stretch/>
                  </pic:blipFill>
                  <pic:spPr bwMode="auto">
                    <a:xfrm>
                      <a:off x="0" y="0"/>
                      <a:ext cx="5943600" cy="3352800"/>
                    </a:xfrm>
                    <a:prstGeom prst="rect">
                      <a:avLst/>
                    </a:prstGeom>
                    <a:ln>
                      <a:noFill/>
                    </a:ln>
                    <a:extLst>
                      <a:ext uri="{53640926-AAD7-44D8-BBD7-CCE9431645EC}">
                        <a14:shadowObscured xmlns:a14="http://schemas.microsoft.com/office/drawing/2010/main"/>
                      </a:ext>
                    </a:extLst>
                  </pic:spPr>
                </pic:pic>
              </a:graphicData>
            </a:graphic>
          </wp:inline>
        </w:drawing>
      </w: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p>
    <w:p w:rsidR="00605A7F" w:rsidRDefault="00605A7F">
      <w:pPr>
        <w:contextualSpacing/>
        <w:rPr>
          <w:rFonts w:ascii="Times New Roman" w:hAnsi="Times New Roman" w:cs="Times New Roman"/>
        </w:rPr>
      </w:pPr>
      <w:r>
        <w:rPr>
          <w:rFonts w:ascii="Times New Roman" w:hAnsi="Times New Roman" w:cs="Times New Roman"/>
          <w:b/>
        </w:rPr>
        <w:lastRenderedPageBreak/>
        <w:t xml:space="preserve">C </w:t>
      </w:r>
      <w:r>
        <w:rPr>
          <w:rFonts w:ascii="Times New Roman" w:hAnsi="Times New Roman" w:cs="Times New Roman"/>
        </w:rPr>
        <w:t>Scalar Multiplication</w:t>
      </w:r>
    </w:p>
    <w:p w:rsidR="00605A7F" w:rsidRDefault="00605A7F">
      <w:pPr>
        <w:contextualSpacing/>
        <w:rPr>
          <w:rFonts w:ascii="Times New Roman" w:hAnsi="Times New Roman" w:cs="Times New Roman"/>
        </w:rPr>
      </w:pPr>
      <w:r>
        <w:rPr>
          <w:rFonts w:ascii="Times New Roman" w:hAnsi="Times New Roman" w:cs="Times New Roman"/>
        </w:rPr>
        <w:t>This is different from matrix multiplication (we will learn about that later).</w:t>
      </w:r>
    </w:p>
    <w:p w:rsidR="00605A7F" w:rsidRDefault="00605A7F">
      <w:pPr>
        <w:contextualSpacing/>
        <w:rPr>
          <w:rFonts w:ascii="Times New Roman" w:hAnsi="Times New Roman" w:cs="Times New Roman"/>
        </w:rPr>
      </w:pPr>
      <w:r>
        <w:rPr>
          <w:rFonts w:ascii="Times New Roman" w:hAnsi="Times New Roman" w:cs="Times New Roman"/>
        </w:rPr>
        <w:t xml:space="preserve">Just multiply each element by the number outside the matrix. </w:t>
      </w:r>
    </w:p>
    <w:p w:rsidR="00605A7F" w:rsidRDefault="00605A7F">
      <w:pPr>
        <w:contextualSpacing/>
        <w:rPr>
          <w:rFonts w:ascii="Times New Roman" w:hAnsi="Times New Roman" w:cs="Times New Roman"/>
        </w:rPr>
      </w:pPr>
      <w:r>
        <w:rPr>
          <w:noProof/>
        </w:rPr>
        <w:drawing>
          <wp:inline distT="0" distB="0" distL="0" distR="0" wp14:anchorId="19150E0B" wp14:editId="3FA2C40B">
            <wp:extent cx="5400675" cy="1028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675" cy="1028700"/>
                    </a:xfrm>
                    <a:prstGeom prst="rect">
                      <a:avLst/>
                    </a:prstGeom>
                  </pic:spPr>
                </pic:pic>
              </a:graphicData>
            </a:graphic>
          </wp:inline>
        </w:drawing>
      </w:r>
    </w:p>
    <w:p w:rsidR="00605A7F" w:rsidRDefault="00605A7F">
      <w:pPr>
        <w:contextualSpacing/>
        <w:rPr>
          <w:rFonts w:ascii="Times New Roman" w:hAnsi="Times New Roman" w:cs="Times New Roman"/>
        </w:rPr>
      </w:pPr>
      <w:r>
        <w:rPr>
          <w:noProof/>
        </w:rPr>
        <w:drawing>
          <wp:inline distT="0" distB="0" distL="0" distR="0" wp14:anchorId="79033E3A" wp14:editId="020F8572">
            <wp:extent cx="5400675" cy="167322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9134"/>
                    <a:stretch/>
                  </pic:blipFill>
                  <pic:spPr bwMode="auto">
                    <a:xfrm>
                      <a:off x="0" y="0"/>
                      <a:ext cx="5400675" cy="1673225"/>
                    </a:xfrm>
                    <a:prstGeom prst="rect">
                      <a:avLst/>
                    </a:prstGeom>
                    <a:ln>
                      <a:noFill/>
                    </a:ln>
                    <a:extLst>
                      <a:ext uri="{53640926-AAD7-44D8-BBD7-CCE9431645EC}">
                        <a14:shadowObscured xmlns:a14="http://schemas.microsoft.com/office/drawing/2010/main"/>
                      </a:ext>
                    </a:extLst>
                  </pic:spPr>
                </pic:pic>
              </a:graphicData>
            </a:graphic>
          </wp:inline>
        </w:drawing>
      </w:r>
    </w:p>
    <w:p w:rsidR="00605A7F" w:rsidRDefault="00D1181D">
      <w:pPr>
        <w:contextualSpacing/>
        <w:rPr>
          <w:rFonts w:ascii="Times New Roman" w:hAnsi="Times New Roman" w:cs="Times New Roman"/>
        </w:rPr>
      </w:pPr>
      <w:r>
        <w:rPr>
          <w:noProof/>
        </w:rPr>
        <w:drawing>
          <wp:inline distT="0" distB="0" distL="0" distR="0" wp14:anchorId="37B91693" wp14:editId="726ABC95">
            <wp:extent cx="5391150" cy="1000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1150" cy="1000125"/>
                    </a:xfrm>
                    <a:prstGeom prst="rect">
                      <a:avLst/>
                    </a:prstGeom>
                  </pic:spPr>
                </pic:pic>
              </a:graphicData>
            </a:graphic>
          </wp:inline>
        </w:drawing>
      </w: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Solving for x</w:t>
      </w:r>
    </w:p>
    <w:p w:rsidR="00D1181D" w:rsidRDefault="00D1181D">
      <w:pPr>
        <w:contextualSpacing/>
        <w:rPr>
          <w:rFonts w:ascii="Times New Roman" w:hAnsi="Times New Roman" w:cs="Times New Roman"/>
        </w:rPr>
      </w:pPr>
      <w:r>
        <w:rPr>
          <w:rFonts w:ascii="Times New Roman" w:hAnsi="Times New Roman" w:cs="Times New Roman"/>
        </w:rPr>
        <w:t xml:space="preserve">Just work on the elements in the same positions of the variables. </w:t>
      </w:r>
    </w:p>
    <w:p w:rsidR="00D1181D" w:rsidRDefault="00D1181D">
      <w:pPr>
        <w:contextualSpacing/>
        <w:rPr>
          <w:rFonts w:ascii="Times New Roman" w:hAnsi="Times New Roman" w:cs="Times New Roman"/>
        </w:rPr>
      </w:pPr>
      <w:r>
        <w:rPr>
          <w:noProof/>
        </w:rPr>
        <w:drawing>
          <wp:inline distT="0" distB="0" distL="0" distR="0" wp14:anchorId="7E7EEFDD" wp14:editId="2C573B3F">
            <wp:extent cx="5943600" cy="1906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06270"/>
                    </a:xfrm>
                    <a:prstGeom prst="rect">
                      <a:avLst/>
                    </a:prstGeom>
                  </pic:spPr>
                </pic:pic>
              </a:graphicData>
            </a:graphic>
          </wp:inline>
        </w:drawing>
      </w:r>
      <w:r>
        <w:rPr>
          <w:rFonts w:ascii="Times New Roman" w:hAnsi="Times New Roman" w:cs="Times New Roman"/>
        </w:rPr>
        <w:br/>
      </w: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p>
    <w:p w:rsidR="00D1181D" w:rsidRDefault="00D1181D">
      <w:pPr>
        <w:contextualSpacing/>
        <w:rPr>
          <w:rFonts w:ascii="Times New Roman" w:hAnsi="Times New Roman" w:cs="Times New Roman"/>
        </w:rPr>
      </w:pPr>
      <w:r>
        <w:rPr>
          <w:rFonts w:ascii="Times New Roman" w:hAnsi="Times New Roman" w:cs="Times New Roman"/>
          <w:b/>
        </w:rPr>
        <w:lastRenderedPageBreak/>
        <w:t xml:space="preserve">E </w:t>
      </w:r>
      <w:r w:rsidRPr="00D1181D">
        <w:rPr>
          <w:rFonts w:ascii="Times New Roman" w:hAnsi="Times New Roman" w:cs="Times New Roman"/>
        </w:rPr>
        <w:t>Matrix Multiplication</w:t>
      </w:r>
    </w:p>
    <w:p w:rsidR="00D1181D" w:rsidRDefault="00D1181D">
      <w:pPr>
        <w:contextualSpacing/>
        <w:rPr>
          <w:rFonts w:ascii="Times New Roman" w:hAnsi="Times New Roman" w:cs="Times New Roman"/>
        </w:rPr>
      </w:pPr>
      <w:r>
        <w:rPr>
          <w:rFonts w:ascii="Times New Roman" w:hAnsi="Times New Roman" w:cs="Times New Roman"/>
        </w:rPr>
        <w:t xml:space="preserve">To multiply two matrices, the number of columns in the left matrix must equal the number of rows in the right matrix. </w:t>
      </w:r>
    </w:p>
    <w:p w:rsidR="00D1181D" w:rsidRDefault="00D1181D">
      <w:pPr>
        <w:contextualSpacing/>
        <w:rPr>
          <w:rFonts w:ascii="Times New Roman" w:hAnsi="Times New Roman" w:cs="Times New Roman"/>
        </w:rPr>
      </w:pPr>
      <w:r>
        <w:rPr>
          <w:rFonts w:ascii="Times New Roman" w:hAnsi="Times New Roman" w:cs="Times New Roman"/>
        </w:rPr>
        <w:t xml:space="preserve">The product will have the dimensions “rows in left matrix” x “columns in right matrix”. </w:t>
      </w:r>
    </w:p>
    <w:p w:rsidR="00D1181D" w:rsidRDefault="00D1181D">
      <w:pPr>
        <w:contextualSpacing/>
        <w:rPr>
          <w:rFonts w:ascii="Times New Roman" w:hAnsi="Times New Roman" w:cs="Times New Roman"/>
        </w:rPr>
      </w:pPr>
      <w:r>
        <w:rPr>
          <w:rFonts w:ascii="Times New Roman" w:hAnsi="Times New Roman" w:cs="Times New Roman"/>
        </w:rPr>
        <w:t xml:space="preserve">The element </w:t>
      </w:r>
      <w:r w:rsidRPr="00D1181D">
        <w:rPr>
          <w:rFonts w:ascii="Times New Roman" w:hAnsi="Times New Roman" w:cs="Times New Roman"/>
          <w:sz w:val="32"/>
        </w:rPr>
        <w:t>a</w:t>
      </w:r>
      <w:r w:rsidRPr="00D1181D">
        <w:rPr>
          <w:rFonts w:ascii="Times New Roman" w:hAnsi="Times New Roman" w:cs="Times New Roman"/>
          <w:sz w:val="32"/>
          <w:vertAlign w:val="subscript"/>
        </w:rPr>
        <w:t>1x1</w:t>
      </w:r>
      <w:r>
        <w:rPr>
          <w:rFonts w:ascii="Times New Roman" w:hAnsi="Times New Roman" w:cs="Times New Roman"/>
        </w:rPr>
        <w:t xml:space="preserve"> (first row, first column) will equal the sum of each element of the first row of the left matrix multiplied by each element of the first column of the right matrix.  </w:t>
      </w:r>
    </w:p>
    <w:p w:rsidR="00D1181D" w:rsidRDefault="00D1181D">
      <w:pPr>
        <w:contextualSpacing/>
        <w:rPr>
          <w:rFonts w:ascii="Times New Roman" w:hAnsi="Times New Roman" w:cs="Times New Roman"/>
        </w:rPr>
      </w:pPr>
      <w:r>
        <w:rPr>
          <w:rFonts w:ascii="Times New Roman" w:hAnsi="Times New Roman" w:cs="Times New Roman"/>
        </w:rPr>
        <w:t xml:space="preserve">In general, </w:t>
      </w:r>
      <w:proofErr w:type="spellStart"/>
      <w:r w:rsidRPr="00D1181D">
        <w:rPr>
          <w:rFonts w:ascii="Times New Roman" w:hAnsi="Times New Roman" w:cs="Times New Roman"/>
          <w:sz w:val="32"/>
        </w:rPr>
        <w:t>a</w:t>
      </w:r>
      <w:r w:rsidRPr="00D1181D">
        <w:rPr>
          <w:rFonts w:ascii="Times New Roman" w:hAnsi="Times New Roman" w:cs="Times New Roman"/>
          <w:sz w:val="32"/>
          <w:vertAlign w:val="subscript"/>
        </w:rPr>
        <w:t>mxn</w:t>
      </w:r>
      <w:proofErr w:type="spellEnd"/>
      <w:r>
        <w:rPr>
          <w:rFonts w:ascii="Times New Roman" w:hAnsi="Times New Roman" w:cs="Times New Roman"/>
        </w:rPr>
        <w:t xml:space="preserve"> will equal the sum of each element of row m of the left matrix multiplied by each element of column n of the right matrix. </w:t>
      </w:r>
    </w:p>
    <w:p w:rsidR="00D1181D" w:rsidRDefault="00D1181D">
      <w:pPr>
        <w:contextualSpacing/>
        <w:rPr>
          <w:rFonts w:ascii="Times New Roman" w:hAnsi="Times New Roman" w:cs="Times New Roman"/>
        </w:rPr>
      </w:pPr>
      <w:r>
        <w:rPr>
          <w:rFonts w:ascii="Times New Roman" w:hAnsi="Times New Roman" w:cs="Times New Roman"/>
        </w:rPr>
        <w:t xml:space="preserve">Let’s do some together. </w:t>
      </w:r>
    </w:p>
    <w:p w:rsidR="00D1181D" w:rsidRDefault="00197CF6">
      <w:pPr>
        <w:contextualSpacing/>
      </w:pPr>
      <w:r w:rsidRPr="00127A8A">
        <w:rPr>
          <w:position w:val="-30"/>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v:imagedata r:id="rId15" o:title=""/>
          </v:shape>
          <o:OLEObject Type="Embed" ProgID="Equation.DSMT4" ShapeID="_x0000_i1025" DrawAspect="Content" ObjectID="_1489769680" r:id="rId16"/>
        </w:object>
      </w:r>
      <w:r w:rsidRPr="00127A8A">
        <w:rPr>
          <w:position w:val="-30"/>
        </w:rPr>
        <w:object w:dxaOrig="1359" w:dyaOrig="720">
          <v:shape id="_x0000_i1026" type="#_x0000_t75" style="width:68.25pt;height:36pt" o:ole="">
            <v:imagedata r:id="rId17" o:title=""/>
          </v:shape>
          <o:OLEObject Type="Embed" ProgID="Equation.DSMT4" ShapeID="_x0000_i1026" DrawAspect="Content" ObjectID="_1489769681" r:id="rId18"/>
        </w:object>
      </w:r>
    </w:p>
    <w:p w:rsidR="00197CF6" w:rsidRDefault="00197CF6">
      <w:pPr>
        <w:contextualSpacing/>
      </w:pPr>
    </w:p>
    <w:p w:rsidR="00197CF6" w:rsidRDefault="00197CF6">
      <w:pPr>
        <w:contextualSpacing/>
      </w:pPr>
    </w:p>
    <w:p w:rsidR="00197CF6" w:rsidRDefault="00197CF6">
      <w:pPr>
        <w:contextualSpacing/>
      </w:pPr>
      <w:r w:rsidRPr="00127A8A">
        <w:rPr>
          <w:position w:val="-50"/>
        </w:rPr>
        <w:object w:dxaOrig="859" w:dyaOrig="1120">
          <v:shape id="_x0000_i1028" type="#_x0000_t75" style="width:42.75pt;height:56.25pt" o:ole="">
            <v:imagedata r:id="rId19" o:title=""/>
          </v:shape>
          <o:OLEObject Type="Embed" ProgID="Equation.DSMT4" ShapeID="_x0000_i1028" DrawAspect="Content" ObjectID="_1489769682" r:id="rId20"/>
        </w:object>
      </w:r>
      <w:r w:rsidRPr="00127A8A">
        <w:rPr>
          <w:position w:val="-50"/>
        </w:rPr>
        <w:object w:dxaOrig="1219" w:dyaOrig="1120">
          <v:shape id="_x0000_i1027" type="#_x0000_t75" style="width:60.75pt;height:56.25pt" o:ole="">
            <v:imagedata r:id="rId21" o:title=""/>
          </v:shape>
          <o:OLEObject Type="Embed" ProgID="Equation.DSMT4" ShapeID="_x0000_i1027" DrawAspect="Content" ObjectID="_1489769683" r:id="rId22"/>
        </w:object>
      </w:r>
    </w:p>
    <w:p w:rsidR="00197CF6" w:rsidRDefault="00197CF6">
      <w:pPr>
        <w:contextualSpacing/>
      </w:pPr>
    </w:p>
    <w:p w:rsidR="00197CF6" w:rsidRDefault="00197CF6">
      <w:pPr>
        <w:contextualSpacing/>
      </w:pPr>
    </w:p>
    <w:p w:rsidR="00197CF6" w:rsidRDefault="00197CF6" w:rsidP="00197CF6">
      <w:pPr>
        <w:contextualSpacing/>
      </w:pPr>
      <w:r w:rsidRPr="00127A8A">
        <w:rPr>
          <w:position w:val="-50"/>
        </w:rPr>
        <w:object w:dxaOrig="1219" w:dyaOrig="1120">
          <v:shape id="_x0000_i1029" type="#_x0000_t75" style="width:60.75pt;height:56.25pt" o:ole="">
            <v:imagedata r:id="rId21" o:title=""/>
          </v:shape>
          <o:OLEObject Type="Embed" ProgID="Equation.DSMT4" ShapeID="_x0000_i1029" DrawAspect="Content" ObjectID="_1489769684" r:id="rId23"/>
        </w:object>
      </w:r>
      <w:r w:rsidRPr="00127A8A">
        <w:rPr>
          <w:position w:val="-50"/>
        </w:rPr>
        <w:object w:dxaOrig="859" w:dyaOrig="1120">
          <v:shape id="_x0000_i1030" type="#_x0000_t75" style="width:42.75pt;height:56.25pt" o:ole="">
            <v:imagedata r:id="rId19" o:title=""/>
          </v:shape>
          <o:OLEObject Type="Embed" ProgID="Equation.DSMT4" ShapeID="_x0000_i1030" DrawAspect="Content" ObjectID="_1489769685" r:id="rId24"/>
        </w:object>
      </w:r>
    </w:p>
    <w:p w:rsidR="00197CF6" w:rsidRDefault="00197CF6" w:rsidP="00197CF6">
      <w:pPr>
        <w:contextualSpacing/>
      </w:pPr>
    </w:p>
    <w:p w:rsidR="00197CF6" w:rsidRPr="00D1181D" w:rsidRDefault="00197CF6" w:rsidP="00197CF6">
      <w:pPr>
        <w:contextualSpacing/>
        <w:rPr>
          <w:rFonts w:ascii="Times New Roman" w:hAnsi="Times New Roman" w:cs="Times New Roman"/>
        </w:rPr>
      </w:pPr>
      <w:r>
        <w:rPr>
          <w:noProof/>
        </w:rPr>
        <w:drawing>
          <wp:inline distT="0" distB="0" distL="0" distR="0" wp14:anchorId="3F000B87" wp14:editId="1197EAB1">
            <wp:extent cx="3552825" cy="434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52825" cy="4343400"/>
                    </a:xfrm>
                    <a:prstGeom prst="rect">
                      <a:avLst/>
                    </a:prstGeom>
                  </pic:spPr>
                </pic:pic>
              </a:graphicData>
            </a:graphic>
          </wp:inline>
        </w:drawing>
      </w:r>
    </w:p>
    <w:p w:rsidR="00197CF6" w:rsidRPr="00D1181D" w:rsidRDefault="00197CF6">
      <w:pPr>
        <w:contextualSpacing/>
        <w:rPr>
          <w:rFonts w:ascii="Times New Roman" w:hAnsi="Times New Roman" w:cs="Times New Roman"/>
        </w:rPr>
      </w:pPr>
    </w:p>
    <w:p w:rsidR="00D1181D" w:rsidRDefault="00197CF6">
      <w:pPr>
        <w:contextualSpacing/>
        <w:rPr>
          <w:rFonts w:ascii="Times New Roman" w:hAnsi="Times New Roman" w:cs="Times New Roman"/>
        </w:rPr>
      </w:pPr>
      <w:r>
        <w:rPr>
          <w:rFonts w:ascii="Times New Roman" w:hAnsi="Times New Roman" w:cs="Times New Roman"/>
          <w:b/>
        </w:rPr>
        <w:lastRenderedPageBreak/>
        <w:t xml:space="preserve">F </w:t>
      </w:r>
      <w:r>
        <w:rPr>
          <w:rFonts w:ascii="Times New Roman" w:hAnsi="Times New Roman" w:cs="Times New Roman"/>
        </w:rPr>
        <w:t>Transposing a Matrix</w:t>
      </w:r>
    </w:p>
    <w:p w:rsidR="00197CF6" w:rsidRDefault="00197CF6">
      <w:pPr>
        <w:contextualSpacing/>
        <w:rPr>
          <w:rFonts w:ascii="Times New Roman" w:hAnsi="Times New Roman" w:cs="Times New Roman"/>
        </w:rPr>
      </w:pPr>
      <w:r w:rsidRPr="00197CF6">
        <w:rPr>
          <w:rFonts w:ascii="Times New Roman" w:hAnsi="Times New Roman" w:cs="Times New Roman"/>
          <w:sz w:val="32"/>
        </w:rPr>
        <w:t>A</w:t>
      </w:r>
      <w:r w:rsidRPr="00197CF6">
        <w:rPr>
          <w:rFonts w:ascii="Times New Roman" w:hAnsi="Times New Roman" w:cs="Times New Roman"/>
          <w:sz w:val="32"/>
          <w:vertAlign w:val="superscript"/>
        </w:rPr>
        <w:t>t</w:t>
      </w:r>
      <w:r>
        <w:rPr>
          <w:rFonts w:ascii="Times New Roman" w:hAnsi="Times New Roman" w:cs="Times New Roman"/>
          <w:sz w:val="32"/>
          <w:vertAlign w:val="superscript"/>
        </w:rPr>
        <w:t xml:space="preserve"> </w:t>
      </w:r>
      <w:r>
        <w:rPr>
          <w:rFonts w:ascii="Times New Roman" w:hAnsi="Times New Roman" w:cs="Times New Roman"/>
        </w:rPr>
        <w:t xml:space="preserve">means to transpose matrix A. </w:t>
      </w:r>
    </w:p>
    <w:p w:rsidR="00197CF6" w:rsidRDefault="00197CF6">
      <w:pPr>
        <w:contextualSpacing/>
        <w:rPr>
          <w:rFonts w:ascii="Times New Roman" w:hAnsi="Times New Roman" w:cs="Times New Roman"/>
        </w:rPr>
      </w:pPr>
      <w:r>
        <w:rPr>
          <w:rFonts w:ascii="Times New Roman" w:hAnsi="Times New Roman" w:cs="Times New Roman"/>
        </w:rPr>
        <w:t>Transpose means to switch row 1 with column 1, row 2 with column 2…</w:t>
      </w:r>
    </w:p>
    <w:p w:rsidR="00197CF6" w:rsidRDefault="00197CF6">
      <w:pPr>
        <w:contextualSpacing/>
        <w:rPr>
          <w:rFonts w:ascii="Times New Roman" w:hAnsi="Times New Roman" w:cs="Times New Roman"/>
        </w:rPr>
      </w:pPr>
    </w:p>
    <w:p w:rsidR="00197CF6" w:rsidRDefault="00197CF6">
      <w:pPr>
        <w:contextualSpacing/>
        <w:rPr>
          <w:rFonts w:ascii="Times New Roman" w:hAnsi="Times New Roman" w:cs="Times New Roman"/>
        </w:rPr>
      </w:pPr>
      <w:r>
        <w:rPr>
          <w:rFonts w:ascii="Times New Roman" w:hAnsi="Times New Roman" w:cs="Times New Roman"/>
        </w:rPr>
        <w:t xml:space="preserve">Transpose each matrix. </w:t>
      </w:r>
    </w:p>
    <w:p w:rsidR="00197CF6" w:rsidRDefault="00197CF6">
      <w:pPr>
        <w:contextualSpacing/>
      </w:pPr>
      <w:r w:rsidRPr="00127A8A">
        <w:rPr>
          <w:position w:val="-50"/>
        </w:rPr>
        <w:object w:dxaOrig="6560" w:dyaOrig="1120">
          <v:shape id="_x0000_i1031" type="#_x0000_t75" style="width:460.5pt;height:78.75pt" o:ole="">
            <v:imagedata r:id="rId26" o:title=""/>
          </v:shape>
          <o:OLEObject Type="Embed" ProgID="Equation.DSMT4" ShapeID="_x0000_i1031" DrawAspect="Content" ObjectID="_1489769686" r:id="rId27"/>
        </w:object>
      </w:r>
    </w:p>
    <w:p w:rsidR="00197CF6" w:rsidRDefault="00197CF6">
      <w:pPr>
        <w:contextualSpacing/>
      </w:pPr>
    </w:p>
    <w:p w:rsidR="00197CF6" w:rsidRDefault="00197CF6">
      <w:pPr>
        <w:contextualSpacing/>
      </w:pPr>
    </w:p>
    <w:p w:rsidR="00197CF6" w:rsidRDefault="00197CF6">
      <w:pPr>
        <w:contextualSpacing/>
      </w:pPr>
    </w:p>
    <w:p w:rsidR="00197CF6" w:rsidRDefault="00197CF6">
      <w:pPr>
        <w:contextualSpacing/>
      </w:pPr>
    </w:p>
    <w:p w:rsidR="00197CF6" w:rsidRDefault="00197CF6">
      <w:pPr>
        <w:contextualSpacing/>
      </w:pPr>
    </w:p>
    <w:p w:rsidR="00197CF6" w:rsidRPr="009D44B0" w:rsidRDefault="00197CF6">
      <w:pPr>
        <w:contextualSpacing/>
      </w:pPr>
    </w:p>
    <w:p w:rsidR="00197CF6" w:rsidRPr="009D44B0" w:rsidRDefault="00197CF6">
      <w:pPr>
        <w:contextualSpacing/>
        <w:rPr>
          <w:rFonts w:ascii="Times New Roman" w:hAnsi="Times New Roman" w:cs="Times New Roman"/>
        </w:rPr>
      </w:pPr>
      <w:r w:rsidRPr="009D44B0">
        <w:rPr>
          <w:rFonts w:ascii="Times New Roman" w:hAnsi="Times New Roman" w:cs="Times New Roman"/>
          <w:b/>
        </w:rPr>
        <w:t xml:space="preserve">G </w:t>
      </w:r>
      <w:r w:rsidRPr="009D44B0">
        <w:rPr>
          <w:rFonts w:ascii="Times New Roman" w:hAnsi="Times New Roman" w:cs="Times New Roman"/>
        </w:rPr>
        <w:t xml:space="preserve">Finding </w:t>
      </w:r>
      <w:r w:rsidR="009D44B0">
        <w:rPr>
          <w:rFonts w:ascii="Times New Roman" w:hAnsi="Times New Roman" w:cs="Times New Roman"/>
        </w:rPr>
        <w:t>the determinant of 2x2 matrices</w:t>
      </w:r>
    </w:p>
    <w:p w:rsidR="009D44B0" w:rsidRPr="009D44B0" w:rsidRDefault="009D44B0">
      <w:pPr>
        <w:contextualSpacing/>
        <w:rPr>
          <w:rFonts w:ascii="Times New Roman" w:hAnsi="Times New Roman" w:cs="Times New Roman"/>
        </w:rPr>
      </w:pPr>
      <w:r w:rsidRPr="009D44B0">
        <w:rPr>
          <w:rFonts w:ascii="Times New Roman" w:hAnsi="Times New Roman" w:cs="Times New Roman"/>
        </w:rPr>
        <w:t>A determinant is a value associated with square matrices that has many useful applications, but for now, we will just calculate determinants of 2x2 matrices</w:t>
      </w:r>
      <w:r>
        <w:rPr>
          <w:rFonts w:ascii="Times New Roman" w:hAnsi="Times New Roman" w:cs="Times New Roman"/>
        </w:rPr>
        <w:t xml:space="preserve"> by hand. </w:t>
      </w:r>
      <w:r w:rsidRPr="009D44B0">
        <w:rPr>
          <w:rFonts w:ascii="Times New Roman" w:hAnsi="Times New Roman" w:cs="Times New Roman"/>
        </w:rPr>
        <w:t xml:space="preserve">  </w:t>
      </w:r>
    </w:p>
    <w:p w:rsidR="00197CF6" w:rsidRPr="00197CF6" w:rsidRDefault="00197CF6" w:rsidP="00197CF6">
      <w:pPr>
        <w:spacing w:after="0" w:line="240" w:lineRule="auto"/>
        <w:rPr>
          <w:rFonts w:ascii="Times New Roman" w:eastAsia="Times New Roman" w:hAnsi="Times New Roman" w:cs="Times New Roman"/>
        </w:rPr>
      </w:pPr>
      <w:r w:rsidRPr="00197CF6">
        <w:rPr>
          <w:rFonts w:ascii="Times New Roman" w:eastAsia="Times New Roman" w:hAnsi="Times New Roman" w:cs="Times New Roman"/>
        </w:rPr>
        <w:t xml:space="preserve">The notation for the determinant of a matrix </w:t>
      </w:r>
      <w:r w:rsidR="009D44B0" w:rsidRPr="009D44B0">
        <w:rPr>
          <w:rFonts w:ascii="Times New Roman" w:eastAsia="Times New Roman" w:hAnsi="Times New Roman" w:cs="Times New Roman"/>
        </w:rPr>
        <w:t xml:space="preserve">A </w:t>
      </w:r>
      <w:r w:rsidRPr="00197CF6">
        <w:rPr>
          <w:rFonts w:ascii="Times New Roman" w:eastAsia="Times New Roman" w:hAnsi="Times New Roman" w:cs="Times New Roman"/>
        </w:rPr>
        <w:t>is:</w:t>
      </w:r>
      <w:r w:rsidR="009D44B0">
        <w:rPr>
          <w:rFonts w:ascii="Times New Roman" w:eastAsia="Times New Roman" w:hAnsi="Times New Roman" w:cs="Times New Roman"/>
        </w:rPr>
        <w:tab/>
      </w:r>
      <w:r w:rsidR="009D44B0">
        <w:rPr>
          <w:rFonts w:ascii="Times New Roman" w:eastAsia="Times New Roman" w:hAnsi="Times New Roman" w:cs="Times New Roman"/>
        </w:rPr>
        <w:tab/>
      </w:r>
      <w:r w:rsidR="009D44B0" w:rsidRPr="009D44B0">
        <w:rPr>
          <w:rFonts w:ascii="Times New Roman" w:eastAsia="Times New Roman" w:hAnsi="Times New Roman" w:cs="Times New Roman"/>
        </w:rPr>
        <w:t xml:space="preserve"> 1.</w:t>
      </w:r>
      <w:r w:rsidRPr="00197CF6">
        <w:rPr>
          <w:rFonts w:ascii="Times New Roman" w:eastAsia="Times New Roman" w:hAnsi="Times New Roman" w:cs="Times New Roman"/>
          <w:position w:val="-14"/>
        </w:rPr>
        <w:object w:dxaOrig="740" w:dyaOrig="400">
          <v:shape id="_x0000_i1032" type="#_x0000_t75" style="width:36.75pt;height:20.25pt" o:ole="">
            <v:imagedata r:id="rId28" o:title=""/>
          </v:shape>
          <o:OLEObject Type="Embed" ProgID="Equation.DSMT4" ShapeID="_x0000_i1032" DrawAspect="Content" ObjectID="_1489769687" r:id="rId29"/>
        </w:object>
      </w:r>
      <w:r w:rsidR="009D44B0" w:rsidRPr="009D44B0">
        <w:rPr>
          <w:rFonts w:ascii="Times New Roman" w:eastAsia="Times New Roman" w:hAnsi="Times New Roman" w:cs="Times New Roman"/>
        </w:rPr>
        <w:t xml:space="preserve"> </w:t>
      </w:r>
      <w:r w:rsidR="009D44B0" w:rsidRPr="009D44B0">
        <w:rPr>
          <w:rFonts w:ascii="Times New Roman" w:eastAsia="Times New Roman" w:hAnsi="Times New Roman" w:cs="Times New Roman"/>
        </w:rPr>
        <w:tab/>
      </w:r>
      <w:r w:rsidRPr="00197CF6">
        <w:rPr>
          <w:rFonts w:ascii="Times New Roman" w:eastAsia="Times New Roman" w:hAnsi="Times New Roman" w:cs="Times New Roman"/>
        </w:rPr>
        <w:t>2.</w:t>
      </w:r>
      <w:r w:rsidRPr="00197CF6">
        <w:rPr>
          <w:rFonts w:ascii="Times New Roman" w:eastAsia="Times New Roman" w:hAnsi="Times New Roman" w:cs="Times New Roman"/>
          <w:position w:val="-14"/>
        </w:rPr>
        <w:object w:dxaOrig="320" w:dyaOrig="400">
          <v:shape id="_x0000_i1033" type="#_x0000_t75" style="width:15.75pt;height:20.25pt" o:ole="">
            <v:imagedata r:id="rId30" o:title=""/>
          </v:shape>
          <o:OLEObject Type="Embed" ProgID="Equation.DSMT4" ShapeID="_x0000_i1033" DrawAspect="Content" ObjectID="_1489769688" r:id="rId31"/>
        </w:object>
      </w:r>
      <w:r w:rsidR="009D44B0" w:rsidRPr="009D44B0">
        <w:rPr>
          <w:rFonts w:ascii="Times New Roman" w:eastAsia="Times New Roman" w:hAnsi="Times New Roman" w:cs="Times New Roman"/>
        </w:rPr>
        <w:t xml:space="preserve"> </w:t>
      </w:r>
      <w:r w:rsidR="009D44B0" w:rsidRPr="009D44B0">
        <w:rPr>
          <w:rFonts w:ascii="Times New Roman" w:eastAsia="Times New Roman" w:hAnsi="Times New Roman" w:cs="Times New Roman"/>
        </w:rPr>
        <w:tab/>
      </w:r>
      <w:r w:rsidR="009D44B0" w:rsidRPr="009D44B0">
        <w:rPr>
          <w:rFonts w:ascii="Times New Roman" w:eastAsia="Times New Roman" w:hAnsi="Times New Roman" w:cs="Times New Roman"/>
        </w:rPr>
        <w:tab/>
        <w:t xml:space="preserve">3. </w:t>
      </w:r>
      <w:r w:rsidRPr="00197CF6">
        <w:rPr>
          <w:rFonts w:ascii="Times New Roman" w:eastAsia="Times New Roman" w:hAnsi="Times New Roman" w:cs="Times New Roman"/>
          <w:position w:val="-30"/>
        </w:rPr>
        <w:object w:dxaOrig="660" w:dyaOrig="720">
          <v:shape id="_x0000_i1034" type="#_x0000_t75" style="width:33pt;height:36pt" o:ole="">
            <v:imagedata r:id="rId32" o:title=""/>
          </v:shape>
          <o:OLEObject Type="Embed" ProgID="Equation.DSMT4" ShapeID="_x0000_i1034" DrawAspect="Content" ObjectID="_1489769689" r:id="rId33"/>
        </w:object>
      </w:r>
    </w:p>
    <w:p w:rsidR="00197CF6" w:rsidRPr="00197CF6" w:rsidRDefault="009D44B0" w:rsidP="009D4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definition of </w:t>
      </w:r>
      <w:proofErr w:type="spellStart"/>
      <w:proofErr w:type="gramStart"/>
      <w:r>
        <w:rPr>
          <w:rFonts w:ascii="Times New Roman" w:eastAsia="Times New Roman" w:hAnsi="Times New Roman" w:cs="Times New Roman"/>
        </w:rPr>
        <w:t>det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A) given</w:t>
      </w:r>
      <w:r w:rsidRPr="00197CF6">
        <w:rPr>
          <w:rFonts w:ascii="Times New Roman" w:eastAsia="Times New Roman" w:hAnsi="Times New Roman" w:cs="Times New Roman"/>
          <w:position w:val="-30"/>
          <w:sz w:val="24"/>
          <w:szCs w:val="24"/>
        </w:rPr>
        <w:object w:dxaOrig="1200" w:dyaOrig="720">
          <v:shape id="_x0000_i1036" type="#_x0000_t75" style="width:60pt;height:36pt" o:ole="">
            <v:imagedata r:id="rId34" o:title=""/>
          </v:shape>
          <o:OLEObject Type="Embed" ProgID="Equation.DSMT4" ShapeID="_x0000_i1036" DrawAspect="Content" ObjectID="_1489769690" r:id="rId35"/>
        </w:object>
      </w:r>
      <w:r>
        <w:rPr>
          <w:rFonts w:ascii="Times New Roman" w:eastAsia="Times New Roman" w:hAnsi="Times New Roman" w:cs="Times New Roman"/>
          <w:sz w:val="24"/>
          <w:szCs w:val="24"/>
        </w:rPr>
        <w:t xml:space="preserve"> is </w:t>
      </w:r>
      <w:r w:rsidR="00197CF6" w:rsidRPr="00197CF6">
        <w:rPr>
          <w:rFonts w:ascii="Times New Roman" w:eastAsia="Times New Roman" w:hAnsi="Times New Roman" w:cs="Times New Roman"/>
          <w:position w:val="-30"/>
        </w:rPr>
        <w:object w:dxaOrig="1840" w:dyaOrig="720">
          <v:shape id="_x0000_i1035" type="#_x0000_t75" style="width:92.25pt;height:36pt" o:ole="">
            <v:imagedata r:id="rId36" o:title=""/>
          </v:shape>
          <o:OLEObject Type="Embed" ProgID="Equation.DSMT4" ShapeID="_x0000_i1035" DrawAspect="Content" ObjectID="_1489769691" r:id="rId37"/>
        </w:object>
      </w:r>
    </w:p>
    <w:p w:rsidR="00197CF6" w:rsidRDefault="009D44B0">
      <w:pPr>
        <w:contextualSpacing/>
        <w:rPr>
          <w:rFonts w:ascii="Times New Roman" w:hAnsi="Times New Roman" w:cs="Times New Roman"/>
        </w:rPr>
      </w:pPr>
      <w:r>
        <w:rPr>
          <w:rFonts w:ascii="Times New Roman" w:hAnsi="Times New Roman" w:cs="Times New Roman"/>
        </w:rPr>
        <w:t xml:space="preserve">That’s </w:t>
      </w:r>
      <w:proofErr w:type="gramStart"/>
      <w:r>
        <w:rPr>
          <w:rFonts w:ascii="Times New Roman" w:hAnsi="Times New Roman" w:cs="Times New Roman"/>
        </w:rPr>
        <w:t>right,</w:t>
      </w:r>
      <w:proofErr w:type="gramEnd"/>
      <w:r>
        <w:rPr>
          <w:rFonts w:ascii="Times New Roman" w:hAnsi="Times New Roman" w:cs="Times New Roman"/>
        </w:rPr>
        <w:t xml:space="preserve"> all you do is multiply the upper left element by the lower right element and subtract the product of the other two elements. </w:t>
      </w: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r>
        <w:rPr>
          <w:noProof/>
        </w:rPr>
        <w:drawing>
          <wp:inline distT="0" distB="0" distL="0" distR="0" wp14:anchorId="26A40818" wp14:editId="47A9096B">
            <wp:extent cx="7105650" cy="30946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r="33370" b="-2459"/>
                    <a:stretch/>
                  </pic:blipFill>
                  <pic:spPr bwMode="auto">
                    <a:xfrm>
                      <a:off x="0" y="0"/>
                      <a:ext cx="7111646" cy="3097290"/>
                    </a:xfrm>
                    <a:prstGeom prst="rect">
                      <a:avLst/>
                    </a:prstGeom>
                    <a:ln>
                      <a:noFill/>
                    </a:ln>
                    <a:extLst>
                      <a:ext uri="{53640926-AAD7-44D8-BBD7-CCE9431645EC}">
                        <a14:shadowObscured xmlns:a14="http://schemas.microsoft.com/office/drawing/2010/main"/>
                      </a:ext>
                    </a:extLst>
                  </pic:spPr>
                </pic:pic>
              </a:graphicData>
            </a:graphic>
          </wp:inline>
        </w:drawing>
      </w: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r>
        <w:rPr>
          <w:rFonts w:ascii="Times New Roman" w:hAnsi="Times New Roman" w:cs="Times New Roman"/>
          <w:b/>
        </w:rPr>
        <w:lastRenderedPageBreak/>
        <w:t xml:space="preserve">H </w:t>
      </w:r>
      <w:r>
        <w:rPr>
          <w:rFonts w:ascii="Times New Roman" w:hAnsi="Times New Roman" w:cs="Times New Roman"/>
        </w:rPr>
        <w:t>Inverses of 2x2 matrices</w:t>
      </w:r>
    </w:p>
    <w:p w:rsidR="009D44B0" w:rsidRPr="009D44B0" w:rsidRDefault="009D44B0" w:rsidP="009D44B0">
      <w:pPr>
        <w:spacing w:after="0" w:line="240" w:lineRule="auto"/>
        <w:rPr>
          <w:rFonts w:ascii="Garamond" w:eastAsia="Times New Roman" w:hAnsi="Garamond" w:cs="Times New Roman"/>
          <w:sz w:val="24"/>
          <w:szCs w:val="24"/>
        </w:rPr>
      </w:pPr>
      <w:proofErr w:type="gramStart"/>
      <w:r w:rsidRPr="009D44B0">
        <w:rPr>
          <w:rFonts w:ascii="Garamond" w:eastAsia="Times New Roman" w:hAnsi="Garamond" w:cs="Times New Roman"/>
          <w:sz w:val="24"/>
          <w:szCs w:val="24"/>
        </w:rPr>
        <w:t xml:space="preserve">If </w:t>
      </w:r>
      <w:proofErr w:type="gramEnd"/>
      <w:r w:rsidRPr="009D44B0">
        <w:rPr>
          <w:rFonts w:ascii="Garamond" w:eastAsia="Times New Roman" w:hAnsi="Garamond" w:cs="Times New Roman"/>
          <w:position w:val="-30"/>
          <w:sz w:val="24"/>
          <w:szCs w:val="24"/>
        </w:rPr>
        <w:object w:dxaOrig="1200" w:dyaOrig="720">
          <v:shape id="_x0000_i1037" type="#_x0000_t75" style="width:60pt;height:36pt" o:ole="">
            <v:imagedata r:id="rId39" o:title=""/>
          </v:shape>
          <o:OLEObject Type="Embed" ProgID="Equation.DSMT4" ShapeID="_x0000_i1037" DrawAspect="Content" ObjectID="_1489769692" r:id="rId40"/>
        </w:object>
      </w:r>
      <w:r w:rsidRPr="009D44B0">
        <w:rPr>
          <w:rFonts w:ascii="Garamond" w:eastAsia="Times New Roman" w:hAnsi="Garamond" w:cs="Times New Roman"/>
          <w:sz w:val="24"/>
          <w:szCs w:val="24"/>
        </w:rPr>
        <w:t xml:space="preserve">, then </w:t>
      </w:r>
      <w:r w:rsidRPr="009D44B0">
        <w:rPr>
          <w:rFonts w:ascii="Garamond" w:eastAsia="Times New Roman" w:hAnsi="Garamond" w:cs="Times New Roman"/>
          <w:position w:val="-32"/>
          <w:sz w:val="24"/>
          <w:szCs w:val="24"/>
        </w:rPr>
        <w:object w:dxaOrig="1840" w:dyaOrig="740">
          <v:shape id="_x0000_i1038" type="#_x0000_t75" style="width:92.25pt;height:36.75pt" o:ole="">
            <v:imagedata r:id="rId41" o:title=""/>
          </v:shape>
          <o:OLEObject Type="Embed" ProgID="Equation.DSMT4" ShapeID="_x0000_i1038" DrawAspect="Content" ObjectID="_1489769693" r:id="rId42"/>
        </w:object>
      </w:r>
      <w:r>
        <w:rPr>
          <w:rFonts w:ascii="Garamond" w:eastAsia="Times New Roman" w:hAnsi="Garamond" w:cs="Times New Roman"/>
          <w:sz w:val="24"/>
          <w:szCs w:val="24"/>
        </w:rPr>
        <w:t>.</w:t>
      </w:r>
    </w:p>
    <w:p w:rsidR="009D44B0" w:rsidRDefault="009D44B0">
      <w:pPr>
        <w:contextualSpacing/>
        <w:rPr>
          <w:rFonts w:ascii="Times New Roman" w:hAnsi="Times New Roman" w:cs="Times New Roman"/>
        </w:rPr>
      </w:pPr>
      <w:r>
        <w:rPr>
          <w:rFonts w:ascii="Times New Roman" w:hAnsi="Times New Roman" w:cs="Times New Roman"/>
        </w:rPr>
        <w:t xml:space="preserve">That -1 exponent means inverse. </w:t>
      </w:r>
    </w:p>
    <w:p w:rsidR="009D44B0" w:rsidRDefault="009D44B0">
      <w:pPr>
        <w:contextualSpacing/>
        <w:rPr>
          <w:rFonts w:ascii="Times New Roman" w:hAnsi="Times New Roman" w:cs="Times New Roman"/>
        </w:rPr>
      </w:pPr>
      <w:r>
        <w:rPr>
          <w:rFonts w:ascii="Times New Roman" w:hAnsi="Times New Roman" w:cs="Times New Roman"/>
        </w:rPr>
        <w:t xml:space="preserve">Only square matrices have inverses. </w:t>
      </w:r>
    </w:p>
    <w:p w:rsidR="009D44B0" w:rsidRDefault="009D44B0">
      <w:pPr>
        <w:contextualSpacing/>
        <w:rPr>
          <w:rFonts w:ascii="Times New Roman" w:hAnsi="Times New Roman" w:cs="Times New Roman"/>
        </w:rPr>
      </w:pPr>
      <w:r>
        <w:rPr>
          <w:rFonts w:ascii="Times New Roman" w:hAnsi="Times New Roman" w:cs="Times New Roman"/>
        </w:rPr>
        <w:t xml:space="preserve">You will only be asked to find the inverse of 2x2 matrices by hand.  </w:t>
      </w:r>
    </w:p>
    <w:p w:rsidR="009D44B0" w:rsidRDefault="009D44B0">
      <w:pPr>
        <w:contextualSpacing/>
        <w:rPr>
          <w:rFonts w:ascii="Times New Roman" w:hAnsi="Times New Roman" w:cs="Times New Roman"/>
        </w:rPr>
      </w:pPr>
      <w:r>
        <w:rPr>
          <w:rFonts w:ascii="Times New Roman" w:hAnsi="Times New Roman" w:cs="Times New Roman"/>
        </w:rPr>
        <w:t xml:space="preserve">If |A| = 0, then A is not invertible (meaning, has no inverse). </w:t>
      </w:r>
    </w:p>
    <w:p w:rsidR="009D44B0" w:rsidRDefault="009D44B0">
      <w:pPr>
        <w:contextualSpacing/>
        <w:rPr>
          <w:rFonts w:ascii="Times New Roman" w:hAnsi="Times New Roman" w:cs="Times New Roman"/>
        </w:rPr>
      </w:pPr>
      <w:r>
        <w:rPr>
          <w:rFonts w:ascii="Times New Roman" w:hAnsi="Times New Roman" w:cs="Times New Roman"/>
        </w:rPr>
        <w:t xml:space="preserve">Let’s try some together. </w:t>
      </w:r>
    </w:p>
    <w:p w:rsidR="009D44B0" w:rsidRDefault="009D44B0">
      <w:pPr>
        <w:contextualSpacing/>
        <w:rPr>
          <w:rFonts w:ascii="Garamond" w:hAnsi="Garamond"/>
        </w:rPr>
      </w:pPr>
    </w:p>
    <w:p w:rsidR="009D44B0" w:rsidRDefault="009D44B0" w:rsidP="009D44B0">
      <w:pPr>
        <w:contextualSpacing/>
        <w:rPr>
          <w:rFonts w:ascii="Garamond" w:hAnsi="Garamond"/>
        </w:rPr>
      </w:pPr>
      <w:r w:rsidRPr="001D4EEF">
        <w:rPr>
          <w:rFonts w:ascii="Garamond" w:hAnsi="Garamond"/>
          <w:position w:val="-30"/>
        </w:rPr>
        <w:object w:dxaOrig="1140" w:dyaOrig="720">
          <v:shape id="_x0000_i1039" type="#_x0000_t75" style="width:57pt;height:36pt" o:ole="">
            <v:imagedata r:id="rId43" o:title=""/>
          </v:shape>
          <o:OLEObject Type="Embed" ProgID="Equation.DSMT4" ShapeID="_x0000_i1039" DrawAspect="Content" ObjectID="_1489769694" r:id="rId44"/>
        </w:objec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1D4EEF">
        <w:rPr>
          <w:rFonts w:ascii="Garamond" w:hAnsi="Garamond"/>
          <w:position w:val="-30"/>
        </w:rPr>
        <w:object w:dxaOrig="1420" w:dyaOrig="720">
          <v:shape id="_x0000_i1040" type="#_x0000_t75" style="width:71.25pt;height:36pt" o:ole="">
            <v:imagedata r:id="rId45" o:title=""/>
          </v:shape>
          <o:OLEObject Type="Embed" ProgID="Equation.DSMT4" ShapeID="_x0000_i1040" DrawAspect="Content" ObjectID="_1489769695" r:id="rId46"/>
        </w:object>
      </w:r>
    </w:p>
    <w:p w:rsidR="009D44B0" w:rsidRDefault="009D44B0" w:rsidP="009D44B0">
      <w:pPr>
        <w:contextualSpacing/>
        <w:rPr>
          <w:rFonts w:ascii="Garamond" w:hAnsi="Garamond"/>
        </w:rPr>
      </w:pPr>
    </w:p>
    <w:p w:rsidR="009D44B0" w:rsidRDefault="009D44B0" w:rsidP="009D44B0">
      <w:pPr>
        <w:contextualSpacing/>
        <w:rPr>
          <w:rFonts w:ascii="Garamond" w:hAnsi="Garamond"/>
        </w:rPr>
      </w:pPr>
    </w:p>
    <w:p w:rsidR="009D44B0" w:rsidRDefault="009D44B0" w:rsidP="009D44B0">
      <w:pPr>
        <w:contextualSpacing/>
        <w:rPr>
          <w:rFonts w:ascii="Times New Roman" w:hAnsi="Times New Roman" w:cs="Times New Roman"/>
        </w:rPr>
      </w:pPr>
      <w:r>
        <w:rPr>
          <w:noProof/>
        </w:rPr>
        <w:drawing>
          <wp:inline distT="0" distB="0" distL="0" distR="0" wp14:anchorId="1C138038" wp14:editId="07595F12">
            <wp:extent cx="6799265" cy="35623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799265" cy="3562350"/>
                    </a:xfrm>
                    <a:prstGeom prst="rect">
                      <a:avLst/>
                    </a:prstGeom>
                  </pic:spPr>
                </pic:pic>
              </a:graphicData>
            </a:graphic>
          </wp:inline>
        </w:drawing>
      </w:r>
    </w:p>
    <w:p w:rsidR="009D44B0" w:rsidRDefault="009D44B0">
      <w:pPr>
        <w:contextualSpacing/>
        <w:rPr>
          <w:rFonts w:ascii="Times New Roman" w:hAnsi="Times New Roman" w:cs="Times New Roman"/>
        </w:rPr>
      </w:pPr>
    </w:p>
    <w:p w:rsidR="009D44B0" w:rsidRPr="009D44B0" w:rsidRDefault="009D44B0">
      <w:pPr>
        <w:contextualSpacing/>
        <w:rPr>
          <w:rFonts w:ascii="Times New Roman" w:hAnsi="Times New Roman" w:cs="Times New Roman"/>
        </w:rPr>
      </w:pPr>
    </w:p>
    <w:p w:rsidR="00197CF6" w:rsidRPr="009D44B0" w:rsidRDefault="00197CF6">
      <w:pPr>
        <w:contextualSpacing/>
        <w:rPr>
          <w:rFonts w:ascii="Times New Roman" w:hAnsi="Times New Roman" w:cs="Times New Roman"/>
        </w:rPr>
      </w:pPr>
    </w:p>
    <w:p w:rsidR="009D44B0" w:rsidRDefault="009D44B0">
      <w:pPr>
        <w:contextualSpacing/>
        <w:rPr>
          <w:rFonts w:ascii="Times New Roman" w:hAnsi="Times New Roman" w:cs="Times New Roman"/>
        </w:rPr>
      </w:pPr>
      <w:r>
        <w:rPr>
          <w:rFonts w:ascii="Times New Roman" w:hAnsi="Times New Roman" w:cs="Times New Roman"/>
        </w:rPr>
        <w:t xml:space="preserve"> </w:t>
      </w: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p>
    <w:p w:rsidR="009D44B0" w:rsidRDefault="009D44B0">
      <w:pPr>
        <w:contextualSpacing/>
        <w:rPr>
          <w:rFonts w:ascii="Times New Roman" w:hAnsi="Times New Roman" w:cs="Times New Roman"/>
        </w:rPr>
      </w:pPr>
      <w:r>
        <w:rPr>
          <w:rFonts w:ascii="Times New Roman" w:hAnsi="Times New Roman" w:cs="Times New Roman"/>
          <w:b/>
        </w:rPr>
        <w:lastRenderedPageBreak/>
        <w:t xml:space="preserve">I </w:t>
      </w:r>
      <w:proofErr w:type="gramStart"/>
      <w:r>
        <w:rPr>
          <w:rFonts w:ascii="Times New Roman" w:hAnsi="Times New Roman" w:cs="Times New Roman"/>
        </w:rPr>
        <w:t>Solving</w:t>
      </w:r>
      <w:proofErr w:type="gramEnd"/>
      <w:r>
        <w:rPr>
          <w:rFonts w:ascii="Times New Roman" w:hAnsi="Times New Roman" w:cs="Times New Roman"/>
        </w:rPr>
        <w:t xml:space="preserve"> for matrices. </w:t>
      </w:r>
    </w:p>
    <w:p w:rsidR="009D44B0" w:rsidRDefault="009D44B0">
      <w:pPr>
        <w:contextualSpacing/>
        <w:rPr>
          <w:rFonts w:ascii="Times New Roman" w:hAnsi="Times New Roman" w:cs="Times New Roman"/>
        </w:rPr>
      </w:pPr>
      <w:r>
        <w:rPr>
          <w:rFonts w:ascii="Times New Roman" w:hAnsi="Times New Roman" w:cs="Times New Roman"/>
        </w:rPr>
        <w:t xml:space="preserve">Just like solving a linear equation, you do inverse operations to solve for a variable matrix. </w:t>
      </w:r>
    </w:p>
    <w:p w:rsidR="009D44B0" w:rsidRDefault="000471F1">
      <w:pPr>
        <w:contextualSpacing/>
        <w:rPr>
          <w:rFonts w:ascii="Times New Roman" w:hAnsi="Times New Roman" w:cs="Times New Roman"/>
        </w:rPr>
      </w:pPr>
      <w:r>
        <w:rPr>
          <w:rFonts w:ascii="Times New Roman" w:hAnsi="Times New Roman" w:cs="Times New Roman"/>
        </w:rPr>
        <w:t>The biggest</w:t>
      </w:r>
      <w:r w:rsidR="009D44B0">
        <w:rPr>
          <w:rFonts w:ascii="Times New Roman" w:hAnsi="Times New Roman" w:cs="Times New Roman"/>
        </w:rPr>
        <w:t xml:space="preserve"> difference is that you cannot divide matrices.  Instead, multiply </w:t>
      </w:r>
      <w:r>
        <w:rPr>
          <w:rFonts w:ascii="Times New Roman" w:hAnsi="Times New Roman" w:cs="Times New Roman"/>
        </w:rPr>
        <w:t xml:space="preserve">by an inverse matrix. </w:t>
      </w:r>
    </w:p>
    <w:p w:rsidR="000471F1" w:rsidRDefault="000471F1">
      <w:pPr>
        <w:contextualSpacing/>
        <w:rPr>
          <w:rFonts w:ascii="Times New Roman" w:hAnsi="Times New Roman" w:cs="Times New Roman"/>
        </w:rPr>
      </w:pPr>
      <w:r>
        <w:rPr>
          <w:rFonts w:ascii="Times New Roman" w:hAnsi="Times New Roman" w:cs="Times New Roman"/>
        </w:rPr>
        <w:t xml:space="preserve">Matrix multiplication is not commutative (unlike multiplication of real numbers), so if you multiply matrix A on the left on one side of the equation, you must multiply it on the left on the other side of the equation.  </w:t>
      </w:r>
    </w:p>
    <w:p w:rsidR="000471F1" w:rsidRDefault="000471F1">
      <w:pPr>
        <w:contextualSpacing/>
        <w:rPr>
          <w:rFonts w:ascii="Times New Roman" w:hAnsi="Times New Roman" w:cs="Times New Roman"/>
        </w:rPr>
      </w:pPr>
      <w:r>
        <w:rPr>
          <w:rFonts w:ascii="Times New Roman" w:hAnsi="Times New Roman" w:cs="Times New Roman"/>
        </w:rPr>
        <w:t xml:space="preserve">Let’s do one together. </w:t>
      </w:r>
    </w:p>
    <w:p w:rsidR="000471F1" w:rsidRDefault="000471F1">
      <w:pPr>
        <w:contextualSpacing/>
        <w:rPr>
          <w:rFonts w:ascii="Garamond" w:hAnsi="Garamond"/>
        </w:rPr>
      </w:pPr>
      <w:r w:rsidRPr="001D4EEF">
        <w:rPr>
          <w:rFonts w:ascii="Garamond" w:hAnsi="Garamond"/>
          <w:position w:val="-30"/>
        </w:rPr>
        <w:object w:dxaOrig="2120" w:dyaOrig="720">
          <v:shape id="_x0000_i1041" type="#_x0000_t75" style="width:105.75pt;height:36pt" o:ole="">
            <v:imagedata r:id="rId48" o:title=""/>
          </v:shape>
          <o:OLEObject Type="Embed" ProgID="Equation.DSMT4" ShapeID="_x0000_i1041" DrawAspect="Content" ObjectID="_1489769696" r:id="rId49"/>
        </w:object>
      </w:r>
    </w:p>
    <w:p w:rsidR="000471F1" w:rsidRDefault="000471F1">
      <w:pPr>
        <w:contextualSpacing/>
        <w:rPr>
          <w:rFonts w:ascii="Garamond" w:hAnsi="Garamond"/>
        </w:rPr>
      </w:pPr>
    </w:p>
    <w:p w:rsidR="000471F1" w:rsidRDefault="000471F1">
      <w:pPr>
        <w:contextualSpacing/>
        <w:rPr>
          <w:rFonts w:ascii="Garamond" w:hAnsi="Garamond"/>
        </w:rPr>
      </w:pPr>
    </w:p>
    <w:p w:rsidR="000471F1" w:rsidRDefault="000471F1">
      <w:pPr>
        <w:contextualSpacing/>
        <w:rPr>
          <w:rFonts w:ascii="Garamond" w:hAnsi="Garamond"/>
        </w:rPr>
      </w:pPr>
    </w:p>
    <w:p w:rsidR="000471F1" w:rsidRPr="009D44B0" w:rsidRDefault="000471F1">
      <w:pPr>
        <w:contextualSpacing/>
        <w:rPr>
          <w:rFonts w:ascii="Times New Roman" w:hAnsi="Times New Roman" w:cs="Times New Roman"/>
        </w:rPr>
      </w:pPr>
      <w:r>
        <w:rPr>
          <w:noProof/>
        </w:rPr>
        <w:drawing>
          <wp:inline distT="0" distB="0" distL="0" distR="0" wp14:anchorId="022A7915" wp14:editId="21743F71">
            <wp:extent cx="3642173" cy="640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644386" cy="6404689"/>
                    </a:xfrm>
                    <a:prstGeom prst="rect">
                      <a:avLst/>
                    </a:prstGeom>
                  </pic:spPr>
                </pic:pic>
              </a:graphicData>
            </a:graphic>
          </wp:inline>
        </w:drawing>
      </w:r>
    </w:p>
    <w:p w:rsidR="00197CF6" w:rsidRDefault="00197CF6">
      <w:pPr>
        <w:contextualSpacing/>
        <w:rPr>
          <w:rFonts w:ascii="Times New Roman" w:hAnsi="Times New Roman" w:cs="Times New Roman"/>
        </w:rPr>
      </w:pPr>
    </w:p>
    <w:p w:rsidR="009D44B0" w:rsidRDefault="009D44B0">
      <w:pPr>
        <w:contextualSpacing/>
        <w:rPr>
          <w:rFonts w:ascii="Times New Roman" w:hAnsi="Times New Roman" w:cs="Times New Roman"/>
        </w:rPr>
      </w:pPr>
      <w:bookmarkStart w:id="0" w:name="_GoBack"/>
      <w:bookmarkEnd w:id="0"/>
    </w:p>
    <w:sectPr w:rsidR="009D44B0" w:rsidSect="00605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FC"/>
    <w:rsid w:val="000471F1"/>
    <w:rsid w:val="00197CF6"/>
    <w:rsid w:val="004445FE"/>
    <w:rsid w:val="00520EFC"/>
    <w:rsid w:val="00605A7F"/>
    <w:rsid w:val="007A204F"/>
    <w:rsid w:val="009D44B0"/>
    <w:rsid w:val="00CB6FC8"/>
    <w:rsid w:val="00D1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7F"/>
    <w:pPr>
      <w:ind w:left="720"/>
      <w:contextualSpacing/>
    </w:pPr>
  </w:style>
  <w:style w:type="paragraph" w:styleId="BalloonText">
    <w:name w:val="Balloon Text"/>
    <w:basedOn w:val="Normal"/>
    <w:link w:val="BalloonTextChar"/>
    <w:uiPriority w:val="99"/>
    <w:semiHidden/>
    <w:unhideWhenUsed/>
    <w:rsid w:val="0060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7F"/>
    <w:pPr>
      <w:ind w:left="720"/>
      <w:contextualSpacing/>
    </w:pPr>
  </w:style>
  <w:style w:type="paragraph" w:styleId="BalloonText">
    <w:name w:val="Balloon Text"/>
    <w:basedOn w:val="Normal"/>
    <w:link w:val="BalloonTextChar"/>
    <w:uiPriority w:val="99"/>
    <w:semiHidden/>
    <w:unhideWhenUsed/>
    <w:rsid w:val="0060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oleObject" Target="embeddings/oleObject2.bin"/><Relationship Id="rId26" Type="http://schemas.openxmlformats.org/officeDocument/2006/relationships/image" Target="media/image16.wmf"/><Relationship Id="rId39" Type="http://schemas.openxmlformats.org/officeDocument/2006/relationships/image" Target="media/image23.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0.wmf"/><Relationship Id="rId42" Type="http://schemas.openxmlformats.org/officeDocument/2006/relationships/oleObject" Target="embeddings/oleObject14.bin"/><Relationship Id="rId47" Type="http://schemas.openxmlformats.org/officeDocument/2006/relationships/image" Target="media/image27.png"/><Relationship Id="rId50"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wmf"/><Relationship Id="rId25" Type="http://schemas.openxmlformats.org/officeDocument/2006/relationships/image" Target="media/image15.png"/><Relationship Id="rId33" Type="http://schemas.openxmlformats.org/officeDocument/2006/relationships/oleObject" Target="embeddings/oleObject10.bin"/><Relationship Id="rId38" Type="http://schemas.openxmlformats.org/officeDocument/2006/relationships/image" Target="media/image22.png"/><Relationship Id="rId46" Type="http://schemas.openxmlformats.org/officeDocument/2006/relationships/oleObject" Target="embeddings/oleObject16.bin"/><Relationship Id="rId2" Type="http://schemas.microsoft.com/office/2007/relationships/stylesWithEffects" Target="stylesWithEffect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6.bin"/><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image" Target="media/image26.w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7.bin"/><Relationship Id="rId10" Type="http://schemas.openxmlformats.org/officeDocument/2006/relationships/image" Target="media/image6.png"/><Relationship Id="rId19" Type="http://schemas.openxmlformats.org/officeDocument/2006/relationships/image" Target="media/image13.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oleObject" Target="embeddings/oleObject11.bin"/><Relationship Id="rId43" Type="http://schemas.openxmlformats.org/officeDocument/2006/relationships/image" Target="media/image25.wmf"/><Relationship Id="rId48" Type="http://schemas.openxmlformats.org/officeDocument/2006/relationships/image" Target="media/image28.wmf"/><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2</cp:revision>
  <dcterms:created xsi:type="dcterms:W3CDTF">2015-04-05T23:04:00Z</dcterms:created>
  <dcterms:modified xsi:type="dcterms:W3CDTF">2015-04-06T00:07:00Z</dcterms:modified>
</cp:coreProperties>
</file>